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57" w:rsidRDefault="00834257" w:rsidP="00834257">
      <w:pPr>
        <w:spacing w:after="0"/>
        <w:jc w:val="center"/>
        <w:rPr>
          <w:rFonts w:ascii="Times New Roman" w:eastAsia="Times New Roman" w:hAnsi="Times New Roman"/>
          <w:b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8"/>
        </w:rPr>
        <w:t>Муниципальное казенное общеобразовательное учреждение</w:t>
      </w:r>
    </w:p>
    <w:p w:rsidR="00834257" w:rsidRDefault="00834257" w:rsidP="00834257">
      <w:pPr>
        <w:spacing w:after="0"/>
        <w:jc w:val="center"/>
        <w:rPr>
          <w:rFonts w:ascii="Times New Roman" w:eastAsia="Times New Roman" w:hAnsi="Times New Roman"/>
          <w:b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8"/>
        </w:rPr>
        <w:t xml:space="preserve"> «Малоатлымская средняя общеобразовательная школа»</w:t>
      </w:r>
    </w:p>
    <w:p w:rsidR="00834257" w:rsidRDefault="00834257" w:rsidP="00834257">
      <w:pPr>
        <w:spacing w:after="0"/>
        <w:rPr>
          <w:rFonts w:ascii="Times New Roman" w:hAnsi="Times New Roman"/>
          <w:sz w:val="20"/>
          <w:szCs w:val="20"/>
        </w:rPr>
      </w:pPr>
    </w:p>
    <w:p w:rsidR="00834257" w:rsidRDefault="00834257" w:rsidP="00834257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228"/>
        <w:tblW w:w="9179" w:type="dxa"/>
        <w:tblCellMar>
          <w:left w:w="0" w:type="dxa"/>
          <w:right w:w="0" w:type="dxa"/>
        </w:tblCellMar>
        <w:tblLook w:val="04A0"/>
      </w:tblPr>
      <w:tblGrid>
        <w:gridCol w:w="3373"/>
        <w:gridCol w:w="3373"/>
        <w:gridCol w:w="2433"/>
      </w:tblGrid>
      <w:tr w:rsidR="00834257" w:rsidTr="00B6195F">
        <w:trPr>
          <w:trHeight w:val="1292"/>
        </w:trPr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Рассмотрено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на заседании МО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 5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«29» мая 2019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Согласовано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на педагогическом совете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 8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«10»  июня 2019</w:t>
            </w:r>
          </w:p>
        </w:tc>
        <w:tc>
          <w:tcPr>
            <w:tcW w:w="24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Утверждено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директором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 220-од</w:t>
            </w:r>
          </w:p>
          <w:p w:rsidR="00834257" w:rsidRDefault="00834257" w:rsidP="00B6195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«10» июня 2019</w:t>
            </w:r>
          </w:p>
        </w:tc>
      </w:tr>
    </w:tbl>
    <w:p w:rsidR="0094645D" w:rsidRPr="00E078DE" w:rsidRDefault="0094645D" w:rsidP="0094645D">
      <w:pPr>
        <w:rPr>
          <w:rFonts w:ascii="Times New Roman" w:hAnsi="Times New Roman"/>
          <w:sz w:val="24"/>
          <w:szCs w:val="24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Pr="00E078DE" w:rsidRDefault="0094645D" w:rsidP="0094645D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внеурочной деятельности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научное общество «Юный исследователь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4645D" w:rsidRPr="00E078DE" w:rsidRDefault="001401BD" w:rsidP="0094645D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4645D"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94645D" w:rsidRPr="00E078DE" w:rsidRDefault="00834257" w:rsidP="0094645D">
      <w:pPr>
        <w:tabs>
          <w:tab w:val="left" w:pos="4500"/>
          <w:tab w:val="left" w:pos="9180"/>
          <w:tab w:val="lef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20</w:t>
      </w:r>
      <w:r w:rsidR="003A4FD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9-2020</w:t>
      </w:r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  <w:r w:rsidR="0094645D" w:rsidRPr="00E078DE">
        <w:rPr>
          <w:rFonts w:ascii="Times New Roman" w:eastAsia="Times New Roman" w:hAnsi="Times New Roman" w:cs="Times New Roman"/>
          <w:sz w:val="24"/>
          <w:szCs w:val="24"/>
        </w:rPr>
        <w:br/>
      </w:r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общеинтеллектуальное</w:t>
      </w:r>
      <w:proofErr w:type="spellEnd"/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94645D" w:rsidRPr="00E078DE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Составитель: Груненкова </w:t>
      </w: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Наталья Владимировна,</w:t>
      </w: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gramStart"/>
      <w:r w:rsidRPr="005C72C9">
        <w:rPr>
          <w:rFonts w:ascii="Times New Roman" w:hAnsi="Times New Roman" w:cs="Times New Roman"/>
          <w:sz w:val="24"/>
          <w:szCs w:val="24"/>
        </w:rPr>
        <w:t>высшей</w:t>
      </w:r>
      <w:proofErr w:type="gramEnd"/>
      <w:r w:rsidRPr="005C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45D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квалификационной                                         категории</w:t>
      </w:r>
    </w:p>
    <w:p w:rsidR="0094645D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Pr="005C72C9" w:rsidRDefault="00834257" w:rsidP="0094645D">
      <w:pPr>
        <w:widowControl w:val="0"/>
        <w:spacing w:after="0" w:line="240" w:lineRule="auto"/>
        <w:ind w:right="140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с. Малый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Атлым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br/>
        <w:t>2019</w:t>
      </w:r>
      <w:r w:rsidR="0094645D" w:rsidRPr="005C72C9">
        <w:rPr>
          <w:rFonts w:ascii="Times New Roman" w:eastAsia="Times New Roman" w:hAnsi="Times New Roman" w:cs="Times New Roman"/>
          <w:sz w:val="24"/>
          <w:szCs w:val="20"/>
        </w:rPr>
        <w:t xml:space="preserve"> год</w:t>
      </w: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427" w:rsidRDefault="00867427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6742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94645D" w:rsidRDefault="0094645D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427">
        <w:rPr>
          <w:rFonts w:ascii="Times New Roman" w:hAnsi="Times New Roman" w:cs="Times New Roman"/>
          <w:sz w:val="24"/>
          <w:szCs w:val="24"/>
        </w:rPr>
        <w:t xml:space="preserve">Рабочая программа внеурочной деятельности  «Юный исследователь» составлена в соответствии с основными положениями Федерального государственного образовательного стандарта основного общего образования, на основе авторской программы </w:t>
      </w:r>
      <w:r>
        <w:rPr>
          <w:rFonts w:ascii="Times New Roman" w:hAnsi="Times New Roman" w:cs="Times New Roman"/>
          <w:sz w:val="24"/>
        </w:rPr>
        <w:t xml:space="preserve">внеурочной деятельности </w:t>
      </w:r>
      <w:r w:rsidRPr="007F5E16">
        <w:rPr>
          <w:rFonts w:ascii="Times New Roman" w:hAnsi="Times New Roman" w:cs="Times New Roman"/>
          <w:sz w:val="24"/>
        </w:rPr>
        <w:t xml:space="preserve">«Юный исследователь» </w:t>
      </w:r>
      <w:r>
        <w:rPr>
          <w:rFonts w:ascii="Times New Roman" w:hAnsi="Times New Roman" w:cs="Times New Roman"/>
          <w:sz w:val="24"/>
          <w:szCs w:val="24"/>
        </w:rPr>
        <w:t>для 5-9 классов на 2015-</w:t>
      </w:r>
      <w:r w:rsidRPr="00EC444B">
        <w:rPr>
          <w:rFonts w:ascii="Times New Roman" w:hAnsi="Times New Roman" w:cs="Times New Roman"/>
          <w:sz w:val="24"/>
          <w:szCs w:val="24"/>
        </w:rPr>
        <w:t xml:space="preserve">2020 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EC444B">
        <w:rPr>
          <w:rFonts w:ascii="Times New Roman" w:hAnsi="Times New Roman" w:cs="Times New Roman"/>
          <w:sz w:val="24"/>
          <w:szCs w:val="24"/>
        </w:rPr>
        <w:t xml:space="preserve"> </w:t>
      </w:r>
      <w:r w:rsidRPr="007F5E16">
        <w:rPr>
          <w:rFonts w:ascii="Times New Roman" w:hAnsi="Times New Roman" w:cs="Times New Roman"/>
          <w:sz w:val="24"/>
          <w:szCs w:val="28"/>
        </w:rPr>
        <w:t xml:space="preserve">Н.В. </w:t>
      </w:r>
      <w:proofErr w:type="spellStart"/>
      <w:r w:rsidRPr="007F5E16">
        <w:rPr>
          <w:rFonts w:ascii="Times New Roman" w:hAnsi="Times New Roman" w:cs="Times New Roman"/>
          <w:sz w:val="24"/>
          <w:szCs w:val="28"/>
        </w:rPr>
        <w:t>Груненковой</w:t>
      </w:r>
      <w:proofErr w:type="spellEnd"/>
      <w:r w:rsidRPr="007F5E16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В.Н. Беляевой.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(Р</w:t>
      </w:r>
      <w:r w:rsidRPr="00EC444B">
        <w:rPr>
          <w:rFonts w:ascii="Times New Roman" w:hAnsi="Times New Roman" w:cs="Times New Roman"/>
          <w:sz w:val="24"/>
          <w:szCs w:val="24"/>
        </w:rPr>
        <w:t>ецензи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C444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C444B">
        <w:rPr>
          <w:rFonts w:ascii="Times New Roman" w:hAnsi="Times New Roman" w:cs="Times New Roman"/>
          <w:sz w:val="24"/>
          <w:szCs w:val="24"/>
        </w:rPr>
        <w:t xml:space="preserve">кандидата филологических наук, доцента кафедры филологического образования и журналистики ГОУ ВПО </w:t>
      </w:r>
      <w:proofErr w:type="spellStart"/>
      <w:r w:rsidRPr="00EC444B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EC444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C444B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Pr="00EC444B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университет»</w:t>
      </w:r>
      <w:r>
        <w:rPr>
          <w:rFonts w:ascii="Times New Roman" w:hAnsi="Times New Roman" w:cs="Times New Roman"/>
          <w:sz w:val="24"/>
          <w:szCs w:val="24"/>
        </w:rPr>
        <w:t xml:space="preserve"> в 2014 г</w:t>
      </w:r>
      <w:r w:rsidRPr="00EC44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4645D" w:rsidRPr="00674255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Проектно-исследовательская деятельность является средством освоения действительности, её главные цели - установление истины, развитие умения работать с информацией, формирование исследовательского стиля мышления. Результатом этой деятельности является формирование познавательных мотивов, исследовательских умений, субъективно новых для обучающихся знаний и способов деятельности.  </w:t>
      </w:r>
    </w:p>
    <w:p w:rsidR="0094645D" w:rsidRPr="00674255" w:rsidRDefault="0094645D" w:rsidP="0094645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b/>
          <w:snapToGrid w:val="0"/>
          <w:sz w:val="24"/>
          <w:szCs w:val="24"/>
        </w:rPr>
        <w:t>Основная цель программы</w:t>
      </w:r>
      <w:r w:rsidRPr="00674255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proofErr w:type="gramStart"/>
      <w:r w:rsidRPr="00674255">
        <w:rPr>
          <w:rFonts w:ascii="Times New Roman" w:hAnsi="Times New Roman" w:cs="Times New Roman"/>
          <w:b/>
          <w:i/>
          <w:snapToGrid w:val="0"/>
          <w:sz w:val="24"/>
          <w:szCs w:val="24"/>
        </w:rPr>
        <w:t>-</w:t>
      </w:r>
      <w:r w:rsidRPr="00674255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Pr="00674255">
        <w:rPr>
          <w:rFonts w:ascii="Times New Roman" w:hAnsi="Times New Roman" w:cs="Times New Roman"/>
          <w:snapToGrid w:val="0"/>
          <w:sz w:val="24"/>
          <w:szCs w:val="24"/>
        </w:rPr>
        <w:t>пособствовать становлению индивидуальной образовательной  траектории обучающихся через  включение  в воспитательно-образовательный процесс проектно-исследовательской деятельности  во внеурочной  среде.</w:t>
      </w:r>
    </w:p>
    <w:p w:rsidR="0094645D" w:rsidRPr="00674255" w:rsidRDefault="0094645D" w:rsidP="0094645D">
      <w:pPr>
        <w:pStyle w:val="a3"/>
        <w:rPr>
          <w:b/>
        </w:rPr>
      </w:pPr>
      <w:r w:rsidRPr="00674255">
        <w:rPr>
          <w:b/>
          <w:iCs/>
        </w:rPr>
        <w:t xml:space="preserve">        Задачи программы: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 xml:space="preserve">- формировать представление об исследовательском обучении как ведущем способе </w:t>
      </w:r>
      <w:proofErr w:type="spellStart"/>
      <w:r w:rsidRPr="00674255">
        <w:t>внеучебной</w:t>
      </w:r>
      <w:proofErr w:type="spellEnd"/>
      <w:r w:rsidRPr="00674255">
        <w:t xml:space="preserve"> деятельности;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>- обучать специальным знаниям, необходимым для проведения самостоятельных исследований;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>- формировать и развивать умения и навыки исследовательского поиска;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 xml:space="preserve">- развивать познавательные потребности и способности, </w:t>
      </w:r>
      <w:proofErr w:type="spellStart"/>
      <w:r w:rsidRPr="00674255">
        <w:t>креативность</w:t>
      </w:r>
      <w:proofErr w:type="spellEnd"/>
      <w:r w:rsidRPr="00674255">
        <w:t>,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развивать  коммуникативные навыки (партнерское общение);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навыки работы с информацией (сбор, систематизация, хранение, использование);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умения оценивать свои возможности, осознавать свои интересы и делать осознанный выбор.</w:t>
      </w:r>
    </w:p>
    <w:p w:rsidR="0094645D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55">
        <w:rPr>
          <w:rFonts w:ascii="Times New Roman" w:hAnsi="Times New Roman" w:cs="Times New Roman"/>
          <w:b/>
          <w:sz w:val="24"/>
          <w:szCs w:val="24"/>
        </w:rPr>
        <w:t xml:space="preserve">Основное направление программы - </w:t>
      </w:r>
      <w:proofErr w:type="spellStart"/>
      <w:r w:rsidRPr="00674255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674255">
        <w:rPr>
          <w:rFonts w:ascii="Times New Roman" w:hAnsi="Times New Roman" w:cs="Times New Roman"/>
          <w:sz w:val="24"/>
          <w:szCs w:val="24"/>
        </w:rPr>
        <w:t>.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Реализация настоящей программы предполагает  комплекс мероприятий: 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1) исследовательская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2) проектная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>2) интеллектуальные и творческие конкурсы.</w:t>
      </w:r>
    </w:p>
    <w:p w:rsidR="0094645D" w:rsidRDefault="0094645D" w:rsidP="0094645D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FB15E0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3C5E">
        <w:rPr>
          <w:rFonts w:ascii="Times New Roman" w:hAnsi="Times New Roman" w:cs="Times New Roman"/>
          <w:color w:val="000000"/>
          <w:sz w:val="24"/>
          <w:szCs w:val="24"/>
        </w:rPr>
        <w:t>В каждом занятии прослеживаются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1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обязательные три части: </w:t>
      </w:r>
    </w:p>
    <w:p w:rsidR="0094645D" w:rsidRPr="00F73C5E" w:rsidRDefault="0094645D" w:rsidP="0094645D">
      <w:pPr>
        <w:autoSpaceDE w:val="0"/>
        <w:autoSpaceDN w:val="0"/>
        <w:adjustRightInd w:val="0"/>
        <w:spacing w:after="2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теоретическая; </w:t>
      </w:r>
    </w:p>
    <w:p w:rsidR="0094645D" w:rsidRPr="00F73C5E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практическая;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игровая.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645D" w:rsidRPr="00F73C5E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645D" w:rsidRPr="00FB15E0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15E0">
        <w:rPr>
          <w:rFonts w:ascii="Times New Roman" w:hAnsi="Times New Roman" w:cs="Times New Roman"/>
          <w:b/>
          <w:bCs/>
          <w:sz w:val="24"/>
          <w:szCs w:val="24"/>
        </w:rPr>
        <w:t>Формы проведения занятий: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7544">
        <w:rPr>
          <w:rFonts w:ascii="Times New Roman" w:hAnsi="Times New Roman" w:cs="Times New Roman"/>
          <w:sz w:val="24"/>
          <w:szCs w:val="24"/>
        </w:rPr>
        <w:t xml:space="preserve"> - практические занятия;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 xml:space="preserve">- анализ текстов разных стилей; 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самостоятельная работа (</w:t>
      </w:r>
      <w:r w:rsidRPr="00D17544">
        <w:rPr>
          <w:rFonts w:ascii="Times New Roman" w:hAnsi="Times New Roman" w:cs="Times New Roman"/>
          <w:sz w:val="24"/>
          <w:szCs w:val="24"/>
        </w:rPr>
        <w:t>индивидуальная и групповая) по</w:t>
      </w:r>
      <w:r w:rsidRPr="00B57FA2">
        <w:rPr>
          <w:rFonts w:ascii="Times New Roman" w:hAnsi="Times New Roman" w:cs="Times New Roman"/>
          <w:sz w:val="24"/>
          <w:szCs w:val="24"/>
        </w:rPr>
        <w:t xml:space="preserve"> работе с различными источниками получения дополнительной информации (печатными изданиями (словарями, энциклопедиями, произведениями), электронными источниками);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интеллектуальные игры;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выполнение и защита проектов;</w:t>
      </w:r>
    </w:p>
    <w:p w:rsidR="0094645D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интерактивные занятия;</w:t>
      </w: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творческие мастерские.</w:t>
      </w:r>
    </w:p>
    <w:p w:rsidR="0094645D" w:rsidRPr="00D8159C" w:rsidRDefault="0094645D" w:rsidP="0094645D">
      <w:pPr>
        <w:pStyle w:val="Default"/>
        <w:ind w:firstLine="567"/>
        <w:jc w:val="both"/>
        <w:rPr>
          <w:color w:val="auto"/>
          <w:highlight w:val="yellow"/>
        </w:rPr>
      </w:pPr>
      <w:r>
        <w:rPr>
          <w:color w:val="FF0000"/>
        </w:rPr>
        <w:t xml:space="preserve"> </w:t>
      </w:r>
    </w:p>
    <w:p w:rsidR="0094645D" w:rsidRPr="00FB15E0" w:rsidRDefault="0094645D" w:rsidP="0094645D">
      <w:pPr>
        <w:pStyle w:val="Default"/>
        <w:ind w:firstLine="567"/>
        <w:jc w:val="both"/>
        <w:rPr>
          <w:color w:val="auto"/>
        </w:rPr>
      </w:pPr>
      <w:r w:rsidRPr="00FB15E0">
        <w:rPr>
          <w:b/>
          <w:bCs/>
          <w:color w:val="auto"/>
        </w:rPr>
        <w:t>Виды деятельности:</w:t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познавательная;</w:t>
      </w:r>
    </w:p>
    <w:p w:rsidR="0094645D" w:rsidRDefault="0094645D" w:rsidP="0094645D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 w:rsidRPr="00D17544">
        <w:rPr>
          <w:color w:val="auto"/>
        </w:rPr>
        <w:t>- игровая;</w:t>
      </w:r>
    </w:p>
    <w:p w:rsidR="0094645D" w:rsidRPr="00D17544" w:rsidRDefault="0094645D" w:rsidP="0094645D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>
        <w:rPr>
          <w:color w:val="auto"/>
        </w:rPr>
        <w:t>- творческая;</w:t>
      </w:r>
      <w:r w:rsidRPr="00D17544">
        <w:rPr>
          <w:color w:val="auto"/>
        </w:rPr>
        <w:tab/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 xml:space="preserve">- </w:t>
      </w:r>
      <w:proofErr w:type="spellStart"/>
      <w:r w:rsidRPr="00D17544">
        <w:rPr>
          <w:color w:val="auto"/>
        </w:rPr>
        <w:t>досуговое</w:t>
      </w:r>
      <w:proofErr w:type="spellEnd"/>
      <w:r w:rsidRPr="00D17544">
        <w:rPr>
          <w:color w:val="auto"/>
        </w:rPr>
        <w:t xml:space="preserve"> общение;</w:t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межличностное общение;</w:t>
      </w:r>
    </w:p>
    <w:p w:rsidR="0094645D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проектная деятельность</w:t>
      </w:r>
      <w:r>
        <w:rPr>
          <w:color w:val="auto"/>
        </w:rPr>
        <w:t>;</w:t>
      </w:r>
    </w:p>
    <w:p w:rsidR="0094645D" w:rsidRPr="001325D7" w:rsidRDefault="0094645D" w:rsidP="0094645D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 исследовательская деятельность</w:t>
      </w:r>
      <w:r w:rsidRPr="00D17544">
        <w:rPr>
          <w:color w:val="auto"/>
        </w:rPr>
        <w:t>.</w:t>
      </w:r>
      <w:r w:rsidRPr="001325D7">
        <w:rPr>
          <w:color w:val="auto"/>
        </w:rPr>
        <w:t xml:space="preserve"> </w:t>
      </w:r>
    </w:p>
    <w:p w:rsidR="0094645D" w:rsidRPr="00674255" w:rsidRDefault="0094645D" w:rsidP="0094645D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34754A" w:rsidRDefault="0094645D" w:rsidP="0094645D">
      <w:pPr>
        <w:pStyle w:val="a3"/>
        <w:ind w:firstLine="360"/>
        <w:jc w:val="center"/>
      </w:pPr>
      <w:proofErr w:type="spellStart"/>
      <w:r w:rsidRPr="0034754A">
        <w:rPr>
          <w:b/>
        </w:rPr>
        <w:t>Межпредметные</w:t>
      </w:r>
      <w:proofErr w:type="spellEnd"/>
      <w:r w:rsidRPr="0034754A">
        <w:rPr>
          <w:b/>
        </w:rPr>
        <w:t xml:space="preserve"> связи.</w:t>
      </w:r>
    </w:p>
    <w:p w:rsidR="0094645D" w:rsidRPr="00B82D1B" w:rsidRDefault="0094645D" w:rsidP="0094645D">
      <w:pPr>
        <w:pStyle w:val="a3"/>
        <w:ind w:firstLine="360"/>
      </w:pPr>
      <w:r w:rsidRPr="00B82D1B">
        <w:t>При реализации программы прослеживается связь со следующими предметами:</w:t>
      </w:r>
    </w:p>
    <w:p w:rsidR="0094645D" w:rsidRPr="00AE4AE1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 xml:space="preserve">с уроками русского языка: </w:t>
      </w:r>
      <w:r>
        <w:t>оформление работ</w:t>
      </w:r>
      <w:r w:rsidRPr="00AE4AE1">
        <w:t>;</w:t>
      </w:r>
      <w:r w:rsidRPr="00AE4AE1">
        <w:tab/>
      </w:r>
    </w:p>
    <w:p w:rsidR="0094645D" w:rsidRPr="00AE4AE1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>с уроками изобразительного искусства: оформление творческих работ, участие в выставках рисунков при защите проектов;</w:t>
      </w:r>
      <w:r w:rsidRPr="00AE4AE1">
        <w:tab/>
      </w:r>
    </w:p>
    <w:p w:rsidR="0094645D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>с уроками информатики: подготовка презентаций по темам проектов</w:t>
      </w:r>
      <w:r>
        <w:t xml:space="preserve"> и исследований;</w:t>
      </w:r>
    </w:p>
    <w:p w:rsidR="0094645D" w:rsidRDefault="0094645D" w:rsidP="0094645D">
      <w:pPr>
        <w:pStyle w:val="a3"/>
        <w:ind w:firstLine="360"/>
        <w:jc w:val="both"/>
      </w:pPr>
      <w:r>
        <w:t>- с уроками обществознания: взаимоотношения в социуме.</w:t>
      </w:r>
    </w:p>
    <w:p w:rsidR="0094645D" w:rsidRDefault="0094645D" w:rsidP="0094645D">
      <w:pPr>
        <w:pStyle w:val="a3"/>
        <w:spacing w:line="276" w:lineRule="auto"/>
        <w:ind w:firstLine="360"/>
        <w:jc w:val="both"/>
      </w:pP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D1B">
        <w:rPr>
          <w:rFonts w:ascii="Times New Roman" w:hAnsi="Times New Roman" w:cs="Times New Roman"/>
          <w:b/>
          <w:i/>
          <w:sz w:val="24"/>
          <w:szCs w:val="24"/>
        </w:rPr>
        <w:t>Возможные результаты деятельности учащихся: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проект, исследовательская работа, творческая работа, </w:t>
      </w:r>
      <w:r w:rsidRPr="00B82D1B">
        <w:rPr>
          <w:rFonts w:ascii="Times New Roman" w:hAnsi="Times New Roman" w:cs="Times New Roman"/>
          <w:sz w:val="24"/>
          <w:szCs w:val="24"/>
        </w:rPr>
        <w:t xml:space="preserve">сочинение с </w:t>
      </w:r>
      <w:proofErr w:type="spellStart"/>
      <w:r w:rsidRPr="00B82D1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B82D1B">
        <w:rPr>
          <w:rFonts w:ascii="Times New Roman" w:hAnsi="Times New Roman" w:cs="Times New Roman"/>
          <w:sz w:val="24"/>
          <w:szCs w:val="24"/>
        </w:rPr>
        <w:t xml:space="preserve"> материалом, 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альбом, газета, стенгазета, </w:t>
      </w:r>
      <w:r w:rsidRPr="00B82D1B">
        <w:rPr>
          <w:rFonts w:ascii="Times New Roman" w:hAnsi="Times New Roman" w:cs="Times New Roman"/>
          <w:sz w:val="24"/>
          <w:szCs w:val="24"/>
        </w:rPr>
        <w:t>электронная газета</w:t>
      </w:r>
      <w:r w:rsidRPr="00B82D1B">
        <w:rPr>
          <w:rFonts w:ascii="Times New Roman" w:hAnsi="Times New Roman" w:cs="Times New Roman"/>
          <w:bCs/>
          <w:sz w:val="24"/>
          <w:szCs w:val="24"/>
        </w:rPr>
        <w:t>, журнал, книжка-раскладушка, коллаж, выставка, коллекция, макет, модель, плакат, сказка, справочник, сценарий праздника, учебное пособие, фотоальбом, экскурсия,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2D1B">
        <w:rPr>
          <w:rFonts w:ascii="Times New Roman" w:hAnsi="Times New Roman" w:cs="Times New Roman"/>
          <w:bCs/>
          <w:sz w:val="24"/>
          <w:szCs w:val="24"/>
        </w:rPr>
        <w:t>презентация, н</w:t>
      </w:r>
      <w:r w:rsidRPr="00B82D1B">
        <w:rPr>
          <w:rFonts w:ascii="Times New Roman" w:hAnsi="Times New Roman" w:cs="Times New Roman"/>
          <w:sz w:val="24"/>
          <w:szCs w:val="24"/>
        </w:rPr>
        <w:t>аучный доклад, сообщение, отчёт о</w:t>
      </w:r>
      <w:r>
        <w:rPr>
          <w:rFonts w:ascii="Times New Roman" w:hAnsi="Times New Roman" w:cs="Times New Roman"/>
          <w:sz w:val="24"/>
          <w:szCs w:val="24"/>
        </w:rPr>
        <w:t xml:space="preserve"> проделанной работе</w:t>
      </w:r>
      <w:r w:rsidRPr="00B82D1B">
        <w:rPr>
          <w:rFonts w:ascii="Times New Roman" w:hAnsi="Times New Roman" w:cs="Times New Roman"/>
          <w:sz w:val="24"/>
          <w:szCs w:val="24"/>
        </w:rPr>
        <w:t>, фрагмент учебного пособия, театрализованная постановка, инструкция.</w:t>
      </w:r>
      <w:proofErr w:type="gramEnd"/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CC57F6" w:rsidRDefault="0094645D" w:rsidP="009464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7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Итоговый контроль.</w:t>
      </w:r>
    </w:p>
    <w:p w:rsidR="0094645D" w:rsidRPr="00A9035C" w:rsidRDefault="0094645D" w:rsidP="009464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Обучающиеся выполняют различные работы, направленные на развитие речи. </w:t>
      </w:r>
    </w:p>
    <w:p w:rsidR="0094645D" w:rsidRPr="00A9035C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sz w:val="24"/>
          <w:szCs w:val="24"/>
        </w:rPr>
        <w:t xml:space="preserve">Учебный курс каждого учебного года заканчивается систематизацией и повторением изученного теоретического материала и отработкой навыков и умений, приобретённых в ходе работы. Проведение итогового </w:t>
      </w:r>
      <w:r>
        <w:rPr>
          <w:rFonts w:ascii="Times New Roman" w:hAnsi="Times New Roman" w:cs="Times New Roman"/>
          <w:sz w:val="24"/>
          <w:szCs w:val="24"/>
        </w:rPr>
        <w:t>занятия</w:t>
      </w:r>
      <w:r w:rsidRPr="00A9035C">
        <w:rPr>
          <w:rFonts w:ascii="Times New Roman" w:hAnsi="Times New Roman" w:cs="Times New Roman"/>
          <w:sz w:val="24"/>
          <w:szCs w:val="24"/>
        </w:rPr>
        <w:t xml:space="preserve"> позволит выбрать</w:t>
      </w:r>
      <w:r w:rsidRPr="00A9035C">
        <w:rPr>
          <w:sz w:val="24"/>
          <w:szCs w:val="24"/>
        </w:rPr>
        <w:t xml:space="preserve"> </w:t>
      </w:r>
      <w:r w:rsidRPr="00A9035C">
        <w:rPr>
          <w:rFonts w:ascii="Times New Roman" w:eastAsia="Times New Roman" w:hAnsi="Times New Roman" w:cs="Times New Roman"/>
          <w:sz w:val="24"/>
          <w:szCs w:val="24"/>
        </w:rPr>
        <w:t>эрудированных и интеллектуальных школьников, а аукцион знаний  -  провести мониторинг знаний. Последнее учебное занятие направлено на анализ положительных и отрицательных моментов учебной деятельности.</w:t>
      </w:r>
    </w:p>
    <w:p w:rsidR="0094645D" w:rsidRPr="00B82D1B" w:rsidRDefault="0094645D" w:rsidP="009464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475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Итогом работы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программе станет оценка эффективности (и</w:t>
      </w:r>
      <w:r w:rsidRPr="00B82D1B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ндивидуальная результативность) 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через мониторинг участия в творческой, исследовательской и проектной деятельности </w:t>
      </w:r>
      <w:proofErr w:type="gramStart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645D" w:rsidRDefault="0094645D" w:rsidP="0094645D">
      <w:pPr>
        <w:pStyle w:val="a3"/>
        <w:tabs>
          <w:tab w:val="left" w:pos="3751"/>
        </w:tabs>
        <w:ind w:firstLine="360"/>
      </w:pPr>
      <w:r>
        <w:tab/>
      </w:r>
    </w:p>
    <w:p w:rsidR="0094645D" w:rsidRPr="00867427" w:rsidRDefault="0094645D" w:rsidP="009464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27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94645D" w:rsidRDefault="0094645D" w:rsidP="0094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27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867427">
        <w:rPr>
          <w:rFonts w:ascii="Times New Roman" w:hAnsi="Times New Roman" w:cs="Times New Roman"/>
          <w:b/>
          <w:sz w:val="24"/>
          <w:szCs w:val="24"/>
        </w:rPr>
        <w:t>«</w:t>
      </w:r>
      <w:r w:rsidRPr="00867427">
        <w:rPr>
          <w:rFonts w:ascii="Times New Roman" w:hAnsi="Times New Roman" w:cs="Times New Roman"/>
          <w:sz w:val="24"/>
          <w:szCs w:val="24"/>
        </w:rPr>
        <w:t>Юный исследователь</w:t>
      </w:r>
      <w:r w:rsidRPr="0086742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867427">
        <w:rPr>
          <w:rFonts w:ascii="Times New Roman" w:hAnsi="Times New Roman" w:cs="Times New Roman"/>
          <w:sz w:val="24"/>
          <w:szCs w:val="24"/>
        </w:rPr>
        <w:t>создана на основе федерального компонента государственного стандарта  основного общего образования.   Направление курса -  «Общеинтеллектуальное», раздел  учебного плана - «Внеурочная деятельность». На исследовательскую и проектную деятельность в 5-9  классах целесообразно отвести по 1 часу в неделю. Соответственно программа рассчитана на 35 часов  внеурочной деятельности в учебный год</w:t>
      </w:r>
      <w:r w:rsidRPr="003475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35 учебных неделях.</w:t>
      </w:r>
    </w:p>
    <w:p w:rsidR="0094645D" w:rsidRPr="007F69A1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9A1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</w:t>
      </w:r>
      <w:r w:rsidR="00413A2A">
        <w:rPr>
          <w:rFonts w:ascii="Times New Roman" w:hAnsi="Times New Roman" w:cs="Times New Roman"/>
          <w:sz w:val="24"/>
          <w:szCs w:val="24"/>
        </w:rPr>
        <w:t>МКОУ «Малоатлымская СОШ» на 2019-2020</w:t>
      </w:r>
      <w:r w:rsidRPr="007F69A1">
        <w:rPr>
          <w:rFonts w:ascii="Times New Roman" w:hAnsi="Times New Roman" w:cs="Times New Roman"/>
          <w:sz w:val="24"/>
          <w:szCs w:val="24"/>
        </w:rPr>
        <w:t xml:space="preserve"> учебный год на </w:t>
      </w:r>
      <w:r>
        <w:rPr>
          <w:rFonts w:ascii="Times New Roman" w:hAnsi="Times New Roman" w:cs="Times New Roman"/>
          <w:sz w:val="24"/>
          <w:szCs w:val="24"/>
        </w:rPr>
        <w:t>курс внеурочной деятельности</w:t>
      </w:r>
      <w:r w:rsidRPr="007F69A1">
        <w:rPr>
          <w:rFonts w:ascii="Times New Roman" w:hAnsi="Times New Roman" w:cs="Times New Roman"/>
          <w:sz w:val="24"/>
          <w:szCs w:val="24"/>
        </w:rPr>
        <w:t xml:space="preserve"> «</w:t>
      </w:r>
      <w:r w:rsidR="001401BD">
        <w:rPr>
          <w:rFonts w:ascii="Times New Roman" w:hAnsi="Times New Roman" w:cs="Times New Roman"/>
          <w:sz w:val="24"/>
          <w:szCs w:val="24"/>
        </w:rPr>
        <w:t>Юный исследователь» в 9</w:t>
      </w:r>
      <w:r>
        <w:rPr>
          <w:rFonts w:ascii="Times New Roman" w:hAnsi="Times New Roman" w:cs="Times New Roman"/>
          <w:sz w:val="24"/>
          <w:szCs w:val="24"/>
        </w:rPr>
        <w:t xml:space="preserve"> классе отводится 1 час</w:t>
      </w:r>
      <w:r w:rsidRPr="007F69A1">
        <w:rPr>
          <w:rFonts w:ascii="Times New Roman" w:hAnsi="Times New Roman" w:cs="Times New Roman"/>
          <w:sz w:val="24"/>
          <w:szCs w:val="24"/>
        </w:rPr>
        <w:t xml:space="preserve"> в неде</w:t>
      </w:r>
      <w:r w:rsidR="001401BD">
        <w:rPr>
          <w:rFonts w:ascii="Times New Roman" w:hAnsi="Times New Roman" w:cs="Times New Roman"/>
          <w:sz w:val="24"/>
          <w:szCs w:val="24"/>
        </w:rPr>
        <w:t>лю (35</w:t>
      </w:r>
      <w:r>
        <w:rPr>
          <w:rFonts w:ascii="Times New Roman" w:hAnsi="Times New Roman" w:cs="Times New Roman"/>
          <w:sz w:val="24"/>
          <w:szCs w:val="24"/>
        </w:rPr>
        <w:t xml:space="preserve"> учебных нед</w:t>
      </w:r>
      <w:r w:rsidR="001401BD">
        <w:rPr>
          <w:rFonts w:ascii="Times New Roman" w:hAnsi="Times New Roman" w:cs="Times New Roman"/>
          <w:sz w:val="24"/>
          <w:szCs w:val="24"/>
        </w:rPr>
        <w:t>ель, 35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1401BD">
        <w:rPr>
          <w:rFonts w:ascii="Times New Roman" w:hAnsi="Times New Roman" w:cs="Times New Roman"/>
          <w:sz w:val="24"/>
          <w:szCs w:val="24"/>
        </w:rPr>
        <w:t>ов</w:t>
      </w:r>
      <w:r w:rsidRPr="007F69A1">
        <w:rPr>
          <w:rFonts w:ascii="Times New Roman" w:hAnsi="Times New Roman" w:cs="Times New Roman"/>
          <w:sz w:val="24"/>
          <w:szCs w:val="24"/>
        </w:rPr>
        <w:t>).</w:t>
      </w:r>
    </w:p>
    <w:p w:rsidR="0094645D" w:rsidRDefault="0094645D" w:rsidP="0094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FE5C79" w:rsidRDefault="0094645D" w:rsidP="00946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C79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курса.</w:t>
      </w:r>
    </w:p>
    <w:p w:rsidR="0094645D" w:rsidRDefault="0094645D" w:rsidP="009464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Использование различных демонстрационных материалов; применение современных технических средств: компьютер,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оборудование, принтер, сканер,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брошюратор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94645D" w:rsidRPr="00FE5C79" w:rsidRDefault="0094645D" w:rsidP="009464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100AE6" w:rsidRDefault="0094645D" w:rsidP="0094645D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100AE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предмета, курса.</w:t>
      </w:r>
    </w:p>
    <w:p w:rsidR="0094645D" w:rsidRPr="007F5E16" w:rsidRDefault="0094645D" w:rsidP="0094645D">
      <w:pPr>
        <w:pStyle w:val="a3"/>
        <w:ind w:firstLine="540"/>
        <w:jc w:val="both"/>
        <w:rPr>
          <w:u w:val="single"/>
        </w:rPr>
      </w:pPr>
      <w:proofErr w:type="gramStart"/>
      <w:r w:rsidRPr="00100AE6">
        <w:t>В процессе прохождения курса у обучающихся сформируются  умения и навыки самостоятельной исследовательской деятельности; умение формулировать проблему</w:t>
      </w:r>
      <w:r w:rsidRPr="007F5E16">
        <w:t xml:space="preserve"> исследования, выдвигать гипотезу; навыки овладения методикой сбора и оформления найденного материала; навыки овладения научными терминами в той области знания, в которой проводится исследование; навыки овладения теоретическими знаниями по теме своей работы; умения оформлять доклад, проект, исследовательскую работу.</w:t>
      </w:r>
      <w:proofErr w:type="gramEnd"/>
    </w:p>
    <w:p w:rsidR="0094645D" w:rsidRPr="007F5E16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 xml:space="preserve">Положительное изменение  качественных характеристик участия обучающихся в </w:t>
      </w:r>
      <w:proofErr w:type="spellStart"/>
      <w:r w:rsidRPr="007F5E16">
        <w:rPr>
          <w:rFonts w:ascii="Times New Roman" w:hAnsi="Times New Roman" w:cs="Times New Roman"/>
          <w:sz w:val="24"/>
          <w:szCs w:val="24"/>
        </w:rPr>
        <w:t>общеинтеллектуальном</w:t>
      </w:r>
      <w:proofErr w:type="spellEnd"/>
      <w:r w:rsidRPr="007F5E16">
        <w:rPr>
          <w:rFonts w:ascii="Times New Roman" w:hAnsi="Times New Roman" w:cs="Times New Roman"/>
          <w:sz w:val="24"/>
          <w:szCs w:val="24"/>
        </w:rPr>
        <w:t xml:space="preserve"> движении: в НПК, интеллектуальных конкурсах и марафонах различных уровней.</w:t>
      </w:r>
    </w:p>
    <w:p w:rsidR="0094645D" w:rsidRPr="007F5E16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 xml:space="preserve"> Рост численности участников в  исследовательской и проектной деятельности.</w:t>
      </w:r>
    </w:p>
    <w:p w:rsidR="0094645D" w:rsidRPr="00862F78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>Требования к уровню знаний, умений и навыков по окончанию реализации программы.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i/>
          <w:sz w:val="24"/>
          <w:szCs w:val="24"/>
        </w:rPr>
        <w:t>Группы умений</w:t>
      </w:r>
      <w:r w:rsidRPr="007F5E1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F5E16">
        <w:rPr>
          <w:rFonts w:ascii="Times New Roman" w:hAnsi="Times New Roman" w:cs="Times New Roman"/>
          <w:sz w:val="24"/>
          <w:szCs w:val="24"/>
        </w:rPr>
        <w:t>которые формирует курс:</w:t>
      </w:r>
    </w:p>
    <w:p w:rsidR="0094645D" w:rsidRPr="007F5E16" w:rsidRDefault="0094645D" w:rsidP="0094645D">
      <w:pPr>
        <w:pStyle w:val="a5"/>
        <w:ind w:left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исследовательские (генерировать идеи, выбирать лучшее решение); 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социального воздействия (сотрудничать в процессе внеурочной дея</w:t>
      </w:r>
      <w:r w:rsidRPr="007F5E16">
        <w:rPr>
          <w:rFonts w:ascii="Times New Roman" w:hAnsi="Times New Roman" w:cs="Times New Roman"/>
          <w:lang w:bidi="he-IL"/>
        </w:rPr>
        <w:softHyphen/>
        <w:t xml:space="preserve">тельности, оказывать помощь товарищам и принимать их помощь, следить за ходом совместной работы и направлять ее в нужное русло); </w:t>
      </w:r>
    </w:p>
    <w:p w:rsidR="0094645D" w:rsidRPr="007F5E16" w:rsidRDefault="0094645D" w:rsidP="0094645D">
      <w:pPr>
        <w:pStyle w:val="a5"/>
        <w:ind w:left="360" w:right="4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оценочные (оценивать ход, результат своей деятельности и деятель</w:t>
      </w:r>
      <w:r w:rsidRPr="007F5E16">
        <w:rPr>
          <w:rFonts w:ascii="Times New Roman" w:hAnsi="Times New Roman" w:cs="Times New Roman"/>
          <w:lang w:bidi="he-IL"/>
        </w:rPr>
        <w:softHyphen/>
        <w:t>ности других);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информационные (самостоятельно осуществлять поиск нужной инфор</w:t>
      </w:r>
      <w:r w:rsidRPr="007F5E16">
        <w:rPr>
          <w:rFonts w:ascii="Times New Roman" w:hAnsi="Times New Roman" w:cs="Times New Roman"/>
          <w:lang w:bidi="he-IL"/>
        </w:rPr>
        <w:softHyphen/>
        <w:t xml:space="preserve">мации; выявлять, какой информации недостает); 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презентационные (выступать перед аудиторией; отвечать на неза</w:t>
      </w:r>
      <w:r w:rsidRPr="007F5E16">
        <w:rPr>
          <w:rFonts w:ascii="Times New Roman" w:hAnsi="Times New Roman" w:cs="Times New Roman"/>
          <w:lang w:bidi="he-IL"/>
        </w:rPr>
        <w:softHyphen/>
        <w:t>планированные вопросы; использовать различные средства нагляд</w:t>
      </w:r>
      <w:r w:rsidRPr="007F5E16">
        <w:rPr>
          <w:rFonts w:ascii="Times New Roman" w:hAnsi="Times New Roman" w:cs="Times New Roman"/>
          <w:lang w:bidi="he-IL"/>
        </w:rPr>
        <w:softHyphen/>
        <w:t xml:space="preserve">ности; демонстрировать артистические возможности); </w:t>
      </w:r>
    </w:p>
    <w:p w:rsidR="0094645D" w:rsidRPr="007F5E16" w:rsidRDefault="0094645D" w:rsidP="0094645D">
      <w:pPr>
        <w:pStyle w:val="a5"/>
        <w:ind w:right="9" w:firstLine="360"/>
        <w:jc w:val="both"/>
        <w:rPr>
          <w:rFonts w:ascii="Times New Roman" w:hAnsi="Times New Roman" w:cs="Times New Roman"/>
          <w:lang w:bidi="he-IL"/>
        </w:rPr>
      </w:pPr>
      <w:proofErr w:type="gramStart"/>
      <w:r w:rsidRPr="007F5E16">
        <w:rPr>
          <w:rFonts w:ascii="Times New Roman" w:hAnsi="Times New Roman" w:cs="Times New Roman"/>
          <w:lang w:bidi="he-IL"/>
        </w:rPr>
        <w:t xml:space="preserve">- рефлексивные (отвечать на вопросы: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я научился?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 xml:space="preserve">,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мне необходимо научиться?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>; адекватно выбирать свою роль в коллек</w:t>
      </w:r>
      <w:r w:rsidRPr="007F5E16">
        <w:rPr>
          <w:rFonts w:ascii="Times New Roman" w:hAnsi="Times New Roman" w:cs="Times New Roman"/>
          <w:lang w:bidi="he-IL"/>
        </w:rPr>
        <w:softHyphen/>
        <w:t xml:space="preserve">тивном деле); </w:t>
      </w:r>
      <w:proofErr w:type="gramEnd"/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менеджерские (проектировать процесс; планировать деятельность </w:t>
      </w:r>
      <w:r w:rsidRPr="007F5E16">
        <w:rPr>
          <w:rFonts w:ascii="Times New Roman" w:hAnsi="Times New Roman" w:cs="Times New Roman"/>
          <w:lang w:bidi="he-IL"/>
        </w:rPr>
        <w:softHyphen/>
        <w:t xml:space="preserve">время, ресурсы; принимать решение; распределять обязанности при выполнении коллективного дела). </w:t>
      </w:r>
    </w:p>
    <w:p w:rsidR="0094645D" w:rsidRPr="007F5E16" w:rsidRDefault="0094645D" w:rsidP="0094645D">
      <w:pPr>
        <w:pStyle w:val="a3"/>
        <w:jc w:val="center"/>
        <w:rPr>
          <w:b/>
          <w:i/>
        </w:rPr>
      </w:pPr>
      <w:r w:rsidRPr="007F5E16">
        <w:rPr>
          <w:b/>
          <w:i/>
        </w:rPr>
        <w:t>Предметные результаты.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В результате работы по программе курса </w:t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>обучающиеся  должны знать</w:t>
      </w:r>
      <w:r w:rsidRPr="007F5E16">
        <w:rPr>
          <w:rFonts w:ascii="Times New Roman" w:hAnsi="Times New Roman" w:cs="Times New Roman"/>
          <w:b/>
          <w:sz w:val="24"/>
          <w:szCs w:val="24"/>
        </w:rPr>
        <w:t>: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 основные этапы организации проектной и исследовательской деятельности (выбор темы, сбор информации, выбор проекта, работа над ним, презентация);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понятия цели, объекта, предмета и гипотезы исследования;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основные источники информации;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оформления исследовательской работы, проекта, списка использованной литературы;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классификации и сравнения,</w:t>
      </w:r>
    </w:p>
    <w:p w:rsidR="0094645D" w:rsidRPr="007F5E16" w:rsidRDefault="0094645D" w:rsidP="0094645D">
      <w:pPr>
        <w:pStyle w:val="a3"/>
        <w:ind w:left="720"/>
        <w:jc w:val="both"/>
      </w:pPr>
      <w:r w:rsidRPr="007F5E16">
        <w:t>- методы исследования (наблюдения, эксперимент, и т.д.);</w:t>
      </w:r>
    </w:p>
    <w:p w:rsidR="0094645D" w:rsidRPr="007F5E16" w:rsidRDefault="0094645D" w:rsidP="0094645D">
      <w:pPr>
        <w:pStyle w:val="a3"/>
        <w:jc w:val="both"/>
      </w:pPr>
      <w:r w:rsidRPr="007F5E16">
        <w:tab/>
        <w:t>- источники информации (книга, социальное окружение, видео курсы, ресурсы Интернета, СМИ, электронные источники)</w:t>
      </w:r>
    </w:p>
    <w:p w:rsidR="0094645D" w:rsidRPr="00862F78" w:rsidRDefault="0094645D" w:rsidP="0094645D">
      <w:pPr>
        <w:pStyle w:val="a3"/>
        <w:ind w:left="720"/>
        <w:jc w:val="both"/>
      </w:pPr>
      <w:r w:rsidRPr="007F5E16">
        <w:t>- правила сохранения информации, приемы запоминания.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ab/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уметь (владеть): 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выделять объект и субъект исследования;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разделять учебно-исследовательскую деятельность на этапы (планировать и организовывать исследовательскую деятельность);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выдвигать гипотезы и осуществлять их проверку;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F5E16">
        <w:rPr>
          <w:rFonts w:ascii="Times New Roman" w:hAnsi="Times New Roman" w:cs="Times New Roman"/>
          <w:sz w:val="24"/>
          <w:szCs w:val="24"/>
        </w:rPr>
        <w:t>- анализировать, сравнивать, классифицировать, обобщать информацию, выделять главное, формулировать выводы, выявлять закономерности,</w:t>
      </w:r>
      <w:proofErr w:type="gramEnd"/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lastRenderedPageBreak/>
        <w:t>- работать в группе;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работать с источниками информации, представлять информацию в различных видах, преобразовывать из одного вида в другой,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пользоваться словарями, энциклопедиями  и  другими учебными пособиями;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представлять результаты своей деятельности в различных видах;</w:t>
      </w:r>
    </w:p>
    <w:p w:rsidR="0094645D" w:rsidRPr="00E418BA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- работать с текстовой информацией на компьютере, осуществлять </w:t>
      </w:r>
      <w:r>
        <w:rPr>
          <w:rFonts w:ascii="Times New Roman" w:hAnsi="Times New Roman" w:cs="Times New Roman"/>
          <w:sz w:val="24"/>
          <w:szCs w:val="24"/>
        </w:rPr>
        <w:t>операции с файлами и каталогами.</w:t>
      </w:r>
    </w:p>
    <w:p w:rsidR="0094645D" w:rsidRPr="007F5E16" w:rsidRDefault="0094645D" w:rsidP="0094645D">
      <w:pPr>
        <w:pStyle w:val="a3"/>
        <w:jc w:val="center"/>
        <w:rPr>
          <w:i/>
        </w:rPr>
      </w:pPr>
      <w:r w:rsidRPr="007F5E16">
        <w:rPr>
          <w:b/>
          <w:i/>
          <w:lang w:eastAsia="en-US"/>
        </w:rPr>
        <w:t xml:space="preserve">Личностные   и   </w:t>
      </w:r>
      <w:proofErr w:type="spellStart"/>
      <w:r w:rsidRPr="007F5E16">
        <w:rPr>
          <w:b/>
          <w:i/>
          <w:lang w:eastAsia="en-US"/>
        </w:rPr>
        <w:t>метапредметные</w:t>
      </w:r>
      <w:proofErr w:type="spellEnd"/>
      <w:r w:rsidRPr="007F5E16">
        <w:rPr>
          <w:b/>
          <w:i/>
          <w:lang w:eastAsia="en-US"/>
        </w:rPr>
        <w:t xml:space="preserve"> </w:t>
      </w:r>
      <w:r w:rsidRPr="007F5E16">
        <w:rPr>
          <w:b/>
          <w:i/>
        </w:rPr>
        <w:t>результаты.</w:t>
      </w:r>
    </w:p>
    <w:p w:rsidR="0094645D" w:rsidRPr="007F5E16" w:rsidRDefault="0094645D" w:rsidP="0094645D">
      <w:pPr>
        <w:pStyle w:val="a4"/>
        <w:spacing w:line="240" w:lineRule="auto"/>
        <w:jc w:val="left"/>
        <w:rPr>
          <w:i/>
          <w:sz w:val="24"/>
          <w:u w:val="single"/>
        </w:rPr>
      </w:pPr>
      <w:r w:rsidRPr="007F5E16">
        <w:rPr>
          <w:i/>
          <w:sz w:val="24"/>
          <w:u w:val="single"/>
        </w:rPr>
        <w:t xml:space="preserve">Личностные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У </w:t>
      </w:r>
      <w:proofErr w:type="gramStart"/>
      <w:r w:rsidRPr="007F5E16">
        <w:rPr>
          <w:sz w:val="24"/>
        </w:rPr>
        <w:t>обучающихся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будут сформированы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учебно-познавательный интерес к новому учебному материалу и способам решения новой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ориентация на понимание причин успеха во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способность к самооценке на основе критериев успешности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proofErr w:type="gramStart"/>
      <w:r w:rsidRPr="007F5E16">
        <w:rPr>
          <w:sz w:val="24"/>
        </w:rPr>
        <w:t xml:space="preserve">- чувство прекрасного и эстетические чувства.  </w:t>
      </w:r>
      <w:proofErr w:type="gramEnd"/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получит возможность</w:t>
      </w:r>
      <w:r w:rsidRPr="007F5E16">
        <w:rPr>
          <w:sz w:val="24"/>
        </w:rPr>
        <w:t xml:space="preserve"> для формирования: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выраженной устойчивой учебно-познавательной мотивации учения;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устойчивого учебно-познавательного интереса к новым общим способам решения задач;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адекватного понимания причин успешности/</w:t>
      </w:r>
      <w:proofErr w:type="spellStart"/>
      <w:r w:rsidRPr="007F5E16">
        <w:rPr>
          <w:sz w:val="24"/>
        </w:rPr>
        <w:t>неуспешности</w:t>
      </w:r>
      <w:proofErr w:type="spellEnd"/>
      <w:r w:rsidRPr="007F5E16">
        <w:rPr>
          <w:sz w:val="24"/>
        </w:rPr>
        <w:t xml:space="preserve">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деятельности.</w:t>
      </w:r>
    </w:p>
    <w:p w:rsidR="0094645D" w:rsidRPr="007F5E16" w:rsidRDefault="0094645D" w:rsidP="0094645D">
      <w:pPr>
        <w:pStyle w:val="a3"/>
        <w:jc w:val="center"/>
        <w:rPr>
          <w:i/>
        </w:rPr>
      </w:pPr>
      <w:r w:rsidRPr="007F5E16">
        <w:rPr>
          <w:b/>
          <w:i/>
        </w:rPr>
        <w:t>Регулятивные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установленные правила в планировании и контроле способа решения;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итоговый и пошаговый контроль по результату;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воспринимать предложения и оценку учителей, товарищей, родителей и других людей;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различать способ и результат действия.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в сотрудничестве с учителем ставить новые учебные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проявлять познавательную инициативу в учебном сотрудничестве;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самостоятельно адекватно оценивать правильность выполнения действия и вносить необходимые коррективы в </w:t>
      </w:r>
      <w:proofErr w:type="gramStart"/>
      <w:r w:rsidRPr="007F5E16">
        <w:rPr>
          <w:sz w:val="24"/>
        </w:rPr>
        <w:t>исполнение</w:t>
      </w:r>
      <w:proofErr w:type="gramEnd"/>
      <w:r w:rsidRPr="007F5E16">
        <w:rPr>
          <w:sz w:val="24"/>
        </w:rPr>
        <w:t xml:space="preserve"> как по ходу его реализации, так и  в конце действия.</w:t>
      </w:r>
    </w:p>
    <w:p w:rsidR="0094645D" w:rsidRPr="007F5E16" w:rsidRDefault="0094645D" w:rsidP="0094645D">
      <w:pPr>
        <w:pStyle w:val="a4"/>
        <w:spacing w:line="240" w:lineRule="auto"/>
        <w:ind w:firstLine="720"/>
        <w:jc w:val="center"/>
        <w:rPr>
          <w:b/>
          <w:i/>
          <w:sz w:val="24"/>
        </w:rPr>
      </w:pPr>
      <w:r w:rsidRPr="007F5E16">
        <w:rPr>
          <w:b/>
          <w:i/>
          <w:sz w:val="24"/>
        </w:rPr>
        <w:t>Познавательные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поиск необходимой информации для выполнения </w:t>
      </w:r>
      <w:proofErr w:type="spellStart"/>
      <w:r w:rsidRPr="007F5E16">
        <w:rPr>
          <w:sz w:val="24"/>
        </w:rPr>
        <w:t>внеучебных</w:t>
      </w:r>
      <w:proofErr w:type="spellEnd"/>
      <w:r w:rsidRPr="007F5E16">
        <w:rPr>
          <w:sz w:val="24"/>
        </w:rPr>
        <w:t xml:space="preserve"> заданий с использованием учебной литературы в различных источниках (в открытом информационном пространстве, энциклопедий, справочников (включая электронные, цифровые), контролируемом пространстве Интернета);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lastRenderedPageBreak/>
        <w:t xml:space="preserve">- строить сообщения, проекты  в устной и письменной форме;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проводить сравнение и классификацию по заданным критериям;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устанавливать причинно-следственные связи в изучаемом круге явлений;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строить рассуждения в форме связи простых суждений об объекте, его строении, свойствах.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расширенный поиск информации с использованием ресурсов библиотек и сети Интернет;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записывать, фиксировать информацию об окружающем мире с помощью инструментов ИКТ;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осознанно и произвольно строить сообщения в устной и письменной форме;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выбор наиболее эффективных способов решения задач в зависимости от конкретных условий;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строить </w:t>
      </w:r>
      <w:proofErr w:type="gramStart"/>
      <w:r w:rsidRPr="007F5E16">
        <w:rPr>
          <w:sz w:val="24"/>
        </w:rPr>
        <w:t>логическое рассуждение</w:t>
      </w:r>
      <w:proofErr w:type="gramEnd"/>
      <w:r w:rsidRPr="007F5E16">
        <w:rPr>
          <w:sz w:val="24"/>
        </w:rPr>
        <w:t>, включающее установление причинно-следственных связей.</w:t>
      </w:r>
    </w:p>
    <w:p w:rsidR="0094645D" w:rsidRPr="007F5E16" w:rsidRDefault="0094645D" w:rsidP="0094645D">
      <w:pPr>
        <w:pStyle w:val="a4"/>
        <w:spacing w:line="240" w:lineRule="auto"/>
        <w:ind w:firstLine="720"/>
        <w:jc w:val="center"/>
        <w:rPr>
          <w:b/>
          <w:sz w:val="24"/>
        </w:rPr>
      </w:pPr>
      <w:r w:rsidRPr="007F5E16">
        <w:rPr>
          <w:b/>
          <w:i/>
          <w:sz w:val="24"/>
        </w:rPr>
        <w:t>Коммуникативные результаты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коммуникативные, прежде всего -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 в том числе средства и инструменты ИКТ и дистанционного общения;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7F5E16">
        <w:rPr>
          <w:sz w:val="24"/>
        </w:rPr>
        <w:t>собственной</w:t>
      </w:r>
      <w:proofErr w:type="gramEnd"/>
      <w:r w:rsidRPr="007F5E16">
        <w:rPr>
          <w:sz w:val="24"/>
        </w:rPr>
        <w:t>,  и ориентироваться на позицию партнера в общении и взаимодействии;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разные мнения и стремиться к координации различных позиций в сотрудничестве;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формулировать собственное мнение и позицию;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задавать вопросы;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использовать речь для регуляции своего действия;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обосновывать собственную позицию;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понимать относительность мнений и подходов к решению проблемы;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задавать вопросы, необходимые для организации собственной деятельности и сотрудничества с партнером;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осуществлять взаимный контроль и оказывать в сотрудничестве необходимую взаимопомощь;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речь для планирования и регуляции своей деятельности;</w:t>
      </w:r>
    </w:p>
    <w:p w:rsidR="0094645D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речевые средства для эффективного решения разнообразных коммуникативных задач.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</w:p>
    <w:p w:rsidR="0094645D" w:rsidRDefault="0094645D" w:rsidP="008B10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70A4" w:rsidRDefault="00723311" w:rsidP="00FE5C79">
      <w:pPr>
        <w:pStyle w:val="20"/>
        <w:shd w:val="clear" w:color="auto" w:fill="auto"/>
        <w:spacing w:before="0" w:line="240" w:lineRule="auto"/>
        <w:ind w:right="140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="007F5E16" w:rsidRPr="00516E1B">
        <w:rPr>
          <w:b/>
          <w:sz w:val="24"/>
          <w:szCs w:val="24"/>
        </w:rPr>
        <w:t>Содержание курса внеурочной деятельности.</w:t>
      </w:r>
    </w:p>
    <w:p w:rsidR="00FE5C79" w:rsidRPr="00516E1B" w:rsidRDefault="00FE5C79" w:rsidP="00FE5C79">
      <w:pPr>
        <w:pStyle w:val="a3"/>
        <w:spacing w:line="276" w:lineRule="auto"/>
        <w:jc w:val="center"/>
        <w:rPr>
          <w:b/>
        </w:rPr>
      </w:pPr>
      <w:r>
        <w:rPr>
          <w:b/>
        </w:rPr>
        <w:t>Содержание программы.</w:t>
      </w:r>
    </w:p>
    <w:p w:rsidR="006C0262" w:rsidRPr="00BF5FB4" w:rsidRDefault="006C0262" w:rsidP="006C0262">
      <w:pPr>
        <w:pStyle w:val="a3"/>
        <w:spacing w:line="276" w:lineRule="auto"/>
        <w:jc w:val="center"/>
        <w:rPr>
          <w:b/>
        </w:rPr>
      </w:pPr>
      <w:r w:rsidRPr="00BF5FB4">
        <w:rPr>
          <w:b/>
        </w:rPr>
        <w:lastRenderedPageBreak/>
        <w:t>(35 часов)</w:t>
      </w:r>
    </w:p>
    <w:p w:rsidR="006C0262" w:rsidRPr="008B1057" w:rsidRDefault="006C0262" w:rsidP="006C02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B1057">
        <w:rPr>
          <w:rFonts w:ascii="Times New Roman" w:hAnsi="Times New Roman" w:cs="Times New Roman"/>
          <w:b/>
          <w:sz w:val="24"/>
          <w:szCs w:val="24"/>
        </w:rPr>
        <w:t>(</w:t>
      </w:r>
      <w:r w:rsidRPr="008B1057">
        <w:rPr>
          <w:rFonts w:ascii="Times New Roman" w:hAnsi="Times New Roman" w:cs="Times New Roman"/>
          <w:sz w:val="24"/>
          <w:szCs w:val="24"/>
        </w:rPr>
        <w:t>Темы  исследовательских работ и проектов</w:t>
      </w:r>
      <w:proofErr w:type="gramEnd"/>
    </w:p>
    <w:p w:rsidR="006C0262" w:rsidRPr="008B1057" w:rsidRDefault="006C0262" w:rsidP="006C02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1057">
        <w:rPr>
          <w:rFonts w:ascii="Times New Roman" w:hAnsi="Times New Roman" w:cs="Times New Roman"/>
          <w:sz w:val="24"/>
          <w:szCs w:val="24"/>
        </w:rPr>
        <w:t xml:space="preserve"> выбираются обучающимися самостоятельно.)</w:t>
      </w:r>
    </w:p>
    <w:p w:rsidR="006C0262" w:rsidRPr="006C0262" w:rsidRDefault="006C0262" w:rsidP="006C026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026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6C026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6C026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6C02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Введение.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b/>
          <w:sz w:val="24"/>
          <w:szCs w:val="24"/>
        </w:rPr>
        <w:tab/>
        <w:t xml:space="preserve">Тема 1. </w:t>
      </w:r>
      <w:r w:rsidRPr="006C0262">
        <w:rPr>
          <w:rFonts w:ascii="Times New Roman" w:hAnsi="Times New Roman" w:cs="Times New Roman"/>
          <w:b/>
          <w:i/>
          <w:sz w:val="24"/>
          <w:szCs w:val="24"/>
        </w:rPr>
        <w:t xml:space="preserve">Введение. </w:t>
      </w:r>
      <w:r w:rsidRPr="006C0262">
        <w:rPr>
          <w:rFonts w:ascii="Times New Roman" w:hAnsi="Times New Roman" w:cs="Times New Roman"/>
          <w:sz w:val="24"/>
          <w:szCs w:val="24"/>
        </w:rPr>
        <w:t xml:space="preserve">  Проект и исследование: общие и отличительные признаки. Виды проектов.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проект и исследование.</w:t>
      </w:r>
    </w:p>
    <w:p w:rsidR="006C0262" w:rsidRPr="006C0262" w:rsidRDefault="006C0262" w:rsidP="008B10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 составление схемы, кластера, таблицы.</w:t>
      </w:r>
    </w:p>
    <w:p w:rsidR="006C0262" w:rsidRPr="006C0262" w:rsidRDefault="006C0262" w:rsidP="008B1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C026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6C026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6C026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6C0262">
        <w:rPr>
          <w:rFonts w:ascii="Times New Roman" w:hAnsi="Times New Roman" w:cs="Times New Roman"/>
          <w:b/>
          <w:sz w:val="24"/>
          <w:szCs w:val="24"/>
        </w:rPr>
        <w:t>Разработка и реализация исследовательских проектов.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C0262">
        <w:rPr>
          <w:rFonts w:ascii="Times New Roman" w:hAnsi="Times New Roman" w:cs="Times New Roman"/>
          <w:b/>
          <w:sz w:val="24"/>
          <w:szCs w:val="24"/>
        </w:rPr>
        <w:tab/>
        <w:t xml:space="preserve">Тема 2. </w:t>
      </w:r>
      <w:r w:rsidRPr="006C02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Научно-исследовательская работа в форме проекта.</w:t>
      </w:r>
      <w:r w:rsidR="006B20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Обоснование проекта, планирование предстоящей деятельности, анализ и создание необходимых условий для исследования. 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исследовательский проект.</w:t>
      </w:r>
    </w:p>
    <w:p w:rsidR="006C0262" w:rsidRPr="008B1057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</w:t>
      </w:r>
      <w:r w:rsidR="008B1057">
        <w:rPr>
          <w:rFonts w:ascii="Times New Roman" w:hAnsi="Times New Roman" w:cs="Times New Roman"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создание и ведение </w:t>
      </w:r>
      <w:r w:rsidRPr="006C0262">
        <w:rPr>
          <w:rFonts w:ascii="Times New Roman" w:hAnsi="Times New Roman" w:cs="Times New Roman"/>
          <w:sz w:val="24"/>
          <w:szCs w:val="24"/>
        </w:rPr>
        <w:t>«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>Дневника исследователя</w:t>
      </w:r>
      <w:r w:rsidRPr="006C0262">
        <w:rPr>
          <w:rFonts w:ascii="Times New Roman" w:hAnsi="Times New Roman" w:cs="Times New Roman"/>
          <w:sz w:val="24"/>
          <w:szCs w:val="24"/>
        </w:rPr>
        <w:t>»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b/>
          <w:sz w:val="24"/>
          <w:szCs w:val="24"/>
        </w:rPr>
        <w:tab/>
        <w:t xml:space="preserve">Тема 3. </w:t>
      </w:r>
      <w:r w:rsidRPr="006C0262">
        <w:rPr>
          <w:rFonts w:ascii="Times New Roman" w:hAnsi="Times New Roman" w:cs="Times New Roman"/>
          <w:b/>
          <w:i/>
          <w:sz w:val="24"/>
          <w:szCs w:val="24"/>
        </w:rPr>
        <w:t>Определение предмета и проблемы исследования.</w:t>
      </w:r>
      <w:r w:rsidR="006B20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sz w:val="24"/>
          <w:szCs w:val="24"/>
        </w:rPr>
        <w:t xml:space="preserve">Исследование - особый способ познания мира. Выбор темы исследовательского проекта.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Определение объекта и субъекта исследования. Актуальность и значимость научного исследования. </w:t>
      </w:r>
      <w:r w:rsidRPr="006C0262">
        <w:rPr>
          <w:rFonts w:ascii="Times New Roman" w:hAnsi="Times New Roman" w:cs="Times New Roman"/>
          <w:sz w:val="24"/>
          <w:szCs w:val="24"/>
        </w:rPr>
        <w:t xml:space="preserve">Постановка познавательной проблемы. 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актуальность.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</w:t>
      </w:r>
      <w:r w:rsidR="008B1057">
        <w:rPr>
          <w:rFonts w:ascii="Times New Roman" w:hAnsi="Times New Roman" w:cs="Times New Roman"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sz w:val="24"/>
          <w:szCs w:val="24"/>
        </w:rPr>
        <w:t>обоснование актуальности исследования.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b/>
          <w:sz w:val="24"/>
          <w:szCs w:val="24"/>
        </w:rPr>
        <w:tab/>
        <w:t xml:space="preserve">Тема 4. </w:t>
      </w:r>
      <w:r w:rsidRPr="006C0262">
        <w:rPr>
          <w:rFonts w:ascii="Times New Roman" w:hAnsi="Times New Roman" w:cs="Times New Roman"/>
          <w:b/>
          <w:i/>
          <w:sz w:val="24"/>
          <w:szCs w:val="24"/>
        </w:rPr>
        <w:t xml:space="preserve">От проблемы к гипотезе. </w:t>
      </w:r>
      <w:r w:rsidRPr="006C0262">
        <w:rPr>
          <w:rFonts w:ascii="Times New Roman" w:hAnsi="Times New Roman" w:cs="Times New Roman"/>
          <w:sz w:val="24"/>
          <w:szCs w:val="24"/>
        </w:rPr>
        <w:t>Понятие гипотезы. Пути разработки гипотезы.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гипотеза.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 поиск определения гипотезы.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b/>
          <w:sz w:val="24"/>
          <w:szCs w:val="24"/>
        </w:rPr>
        <w:tab/>
        <w:t xml:space="preserve">Тема 5. </w:t>
      </w:r>
      <w:r w:rsidRPr="006C0262">
        <w:rPr>
          <w:rFonts w:ascii="Times New Roman" w:hAnsi="Times New Roman" w:cs="Times New Roman"/>
          <w:b/>
          <w:i/>
          <w:sz w:val="24"/>
          <w:szCs w:val="24"/>
        </w:rPr>
        <w:t>Проектирование и планирование проверки гипотезы.</w:t>
      </w:r>
      <w:r w:rsidR="006B20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sz w:val="24"/>
          <w:szCs w:val="24"/>
        </w:rPr>
        <w:t>Принципиальная схема проверки гипотез. Статистические методы проверки гипотез и их выбор. Методы сбора исходных данных. Планирование выполнения исследования.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 статистические методы.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 изучение методов сбора исходных данных, проектирование проверки гипотезы.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C0262">
        <w:rPr>
          <w:rFonts w:ascii="Times New Roman" w:hAnsi="Times New Roman" w:cs="Times New Roman"/>
          <w:sz w:val="24"/>
          <w:szCs w:val="24"/>
        </w:rPr>
        <w:tab/>
      </w:r>
      <w:r w:rsidRPr="006C0262"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Pr="006C02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различными носителями (источниками) информации.</w:t>
      </w:r>
      <w:r w:rsidR="006B20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Виды информации (обзорная, реферативная, справочная). Методы поиска информации. Поиск, накопление и обработка информации.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Поисковая работа в рамках учебного занятия в библиотеке (создание картотек, их обработка и получение теоретического продукта). Методика работы в музеях, архивах. Применение информационных технологий в исследовании. Работа в сети Интернет. 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 xml:space="preserve">: обзорная,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>реферативная, справочная информация.</w:t>
      </w:r>
    </w:p>
    <w:p w:rsidR="006C0262" w:rsidRPr="008B1057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 поиск информации.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C0262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6C0262">
        <w:rPr>
          <w:rFonts w:ascii="Times New Roman" w:hAnsi="Times New Roman" w:cs="Times New Roman"/>
          <w:b/>
          <w:sz w:val="24"/>
          <w:szCs w:val="24"/>
        </w:rPr>
        <w:t xml:space="preserve">Тема 7. </w:t>
      </w:r>
      <w:r w:rsidRPr="006C02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Способы и формы представления данных.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 Компьютерная обработка данных исследования. Принципы работы с большим объёмом информации.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диаграммы.</w:t>
      </w:r>
    </w:p>
    <w:p w:rsidR="006C0262" w:rsidRPr="008B1057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 выделение из общего частное.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b/>
          <w:sz w:val="24"/>
          <w:szCs w:val="24"/>
        </w:rPr>
        <w:tab/>
        <w:t>Тема 8.</w:t>
      </w:r>
      <w:r w:rsidRPr="006C0262">
        <w:rPr>
          <w:rFonts w:ascii="Times New Roman" w:hAnsi="Times New Roman" w:cs="Times New Roman"/>
          <w:b/>
          <w:i/>
          <w:sz w:val="24"/>
          <w:szCs w:val="24"/>
        </w:rPr>
        <w:t xml:space="preserve"> Описание исследовательского проекта.</w:t>
      </w:r>
      <w:r w:rsidR="006B20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sz w:val="24"/>
          <w:szCs w:val="24"/>
        </w:rPr>
        <w:t>Структура описания исследовательского проекта. Описание и оформление проекта.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 сбор и систематизация материала.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C026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C0262"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>Написание чернового варианта исследовательского проекта по требованиям научных конференций разного уровня. 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 Значимость выводов и рекомендаций научного исследования.</w:t>
      </w:r>
    </w:p>
    <w:p w:rsidR="006C0262" w:rsidRPr="006C0262" w:rsidRDefault="006C0262" w:rsidP="006C0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lastRenderedPageBreak/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 xml:space="preserve">: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>системно-проблемное структурирование, теоретико-прикладной подход, теоретико-методическое построение исследования.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ab/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>: отработка умений создания исследовательского проекта.</w:t>
      </w:r>
    </w:p>
    <w:p w:rsidR="006C0262" w:rsidRPr="006C0262" w:rsidRDefault="006C0262" w:rsidP="006C026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C0262">
        <w:rPr>
          <w:rFonts w:ascii="Times New Roman" w:hAnsi="Times New Roman" w:cs="Times New Roman"/>
          <w:sz w:val="24"/>
          <w:szCs w:val="24"/>
        </w:rPr>
        <w:tab/>
      </w:r>
      <w:r w:rsidRPr="006C0262">
        <w:rPr>
          <w:rFonts w:ascii="Times New Roman" w:hAnsi="Times New Roman" w:cs="Times New Roman"/>
          <w:b/>
          <w:sz w:val="24"/>
          <w:szCs w:val="24"/>
        </w:rPr>
        <w:t xml:space="preserve">Тема 10. </w:t>
      </w:r>
      <w:r w:rsidRPr="006C02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Редактирование исследовательской работы.</w:t>
      </w:r>
      <w:r w:rsidR="006B20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Правка черновика. Написание абстракта. Соблюдение структуры содержания исследовательской работы. </w:t>
      </w:r>
      <w:proofErr w:type="gramStart"/>
      <w:r w:rsidRPr="006C0262">
        <w:rPr>
          <w:rFonts w:ascii="Times New Roman" w:hAnsi="Times New Roman" w:cs="Times New Roman"/>
          <w:bCs/>
          <w:iCs/>
          <w:sz w:val="24"/>
          <w:szCs w:val="24"/>
        </w:rPr>
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</w:r>
      <w:proofErr w:type="gramEnd"/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 Подготовка к устной защите на НПК. Методические рекомендации по участию в научной дискуссии. Использование наглядности. Оформление стендового доклада.</w:t>
      </w:r>
    </w:p>
    <w:p w:rsidR="006C0262" w:rsidRPr="006C0262" w:rsidRDefault="006C0262" w:rsidP="006B2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 xml:space="preserve">: </w:t>
      </w:r>
      <w:r w:rsidRPr="006C0262">
        <w:rPr>
          <w:rFonts w:ascii="Times New Roman" w:hAnsi="Times New Roman" w:cs="Times New Roman"/>
          <w:bCs/>
          <w:iCs/>
          <w:sz w:val="24"/>
          <w:szCs w:val="24"/>
        </w:rPr>
        <w:t xml:space="preserve"> абстракт.</w:t>
      </w:r>
    </w:p>
    <w:p w:rsidR="006C0262" w:rsidRPr="006C0262" w:rsidRDefault="006C0262" w:rsidP="006B2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6C0262">
        <w:rPr>
          <w:rFonts w:ascii="Times New Roman" w:hAnsi="Times New Roman" w:cs="Times New Roman"/>
          <w:sz w:val="24"/>
          <w:szCs w:val="24"/>
        </w:rPr>
        <w:t xml:space="preserve">: работа на компьютере по программе </w:t>
      </w:r>
      <w:proofErr w:type="spellStart"/>
      <w:r w:rsidRPr="006C0262">
        <w:rPr>
          <w:rFonts w:ascii="Times New Roman" w:hAnsi="Times New Roman" w:cs="Times New Roman"/>
          <w:sz w:val="24"/>
          <w:szCs w:val="24"/>
          <w:lang w:val="en-US"/>
        </w:rPr>
        <w:t>MicrosoftWord</w:t>
      </w:r>
      <w:proofErr w:type="spellEnd"/>
      <w:r w:rsidRPr="006C0262">
        <w:rPr>
          <w:rFonts w:ascii="Times New Roman" w:hAnsi="Times New Roman" w:cs="Times New Roman"/>
          <w:sz w:val="24"/>
          <w:szCs w:val="24"/>
        </w:rPr>
        <w:t>.</w:t>
      </w:r>
    </w:p>
    <w:p w:rsidR="006C0262" w:rsidRPr="006C0262" w:rsidRDefault="006C0262" w:rsidP="008B1057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C026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6C026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III</w:t>
      </w:r>
      <w:r w:rsidRPr="006C026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6C0262">
        <w:rPr>
          <w:rFonts w:ascii="Times New Roman" w:hAnsi="Times New Roman" w:cs="Times New Roman"/>
          <w:b/>
          <w:sz w:val="24"/>
          <w:szCs w:val="24"/>
        </w:rPr>
        <w:t xml:space="preserve">Мониторинг исследовательской и проектной деятельности </w:t>
      </w:r>
      <w:proofErr w:type="gramStart"/>
      <w:r w:rsidRPr="006C026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6C0262">
        <w:rPr>
          <w:rFonts w:ascii="Times New Roman" w:hAnsi="Times New Roman" w:cs="Times New Roman"/>
          <w:b/>
          <w:sz w:val="24"/>
          <w:szCs w:val="24"/>
        </w:rPr>
        <w:t>.</w:t>
      </w:r>
    </w:p>
    <w:p w:rsidR="006C0262" w:rsidRPr="006C0262" w:rsidRDefault="006C0262" w:rsidP="008B1057">
      <w:pPr>
        <w:pStyle w:val="a3"/>
        <w:ind w:firstLine="567"/>
        <w:jc w:val="both"/>
        <w:rPr>
          <w:b/>
          <w:i/>
        </w:rPr>
      </w:pPr>
      <w:r w:rsidRPr="006C0262">
        <w:rPr>
          <w:b/>
          <w:color w:val="000000"/>
        </w:rPr>
        <w:t xml:space="preserve">Тема </w:t>
      </w:r>
      <w:r w:rsidRPr="006C0262">
        <w:rPr>
          <w:b/>
        </w:rPr>
        <w:t xml:space="preserve">11. </w:t>
      </w:r>
      <w:r w:rsidRPr="006C0262">
        <w:rPr>
          <w:b/>
          <w:i/>
        </w:rPr>
        <w:t xml:space="preserve">Подготовка к защите. </w:t>
      </w:r>
      <w:r w:rsidRPr="006C0262">
        <w:t xml:space="preserve">Психологический аспект готовности к выступлению. Как правильно спланировать сообщение о своем исследовании. Как выделить главное и второстепенное. Культура выступления: соблюдение правил этикета, ответы на вопросы, заключительное слово.  Знакомство с памяткой «Как подготовиться к публичному выступлению». </w:t>
      </w:r>
    </w:p>
    <w:p w:rsidR="006C0262" w:rsidRPr="006C0262" w:rsidRDefault="006C0262" w:rsidP="008B10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Эталон. Оценка. Отметка. Самооценка.</w:t>
      </w:r>
    </w:p>
    <w:p w:rsidR="006C0262" w:rsidRPr="006C0262" w:rsidRDefault="006C0262" w:rsidP="008B1057">
      <w:pPr>
        <w:pStyle w:val="a3"/>
        <w:ind w:firstLine="567"/>
        <w:jc w:val="both"/>
      </w:pPr>
      <w:r w:rsidRPr="006C0262">
        <w:rPr>
          <w:i/>
        </w:rPr>
        <w:t>Практика</w:t>
      </w:r>
      <w:proofErr w:type="gramStart"/>
      <w:r w:rsidR="006B2053">
        <w:rPr>
          <w:i/>
        </w:rPr>
        <w:t xml:space="preserve"> </w:t>
      </w:r>
      <w:r w:rsidRPr="006C0262">
        <w:rPr>
          <w:i/>
        </w:rPr>
        <w:t>:</w:t>
      </w:r>
      <w:proofErr w:type="gramEnd"/>
      <w:r w:rsidR="006B2053">
        <w:rPr>
          <w:i/>
        </w:rPr>
        <w:t xml:space="preserve"> </w:t>
      </w:r>
      <w:r w:rsidRPr="006C0262">
        <w:t xml:space="preserve">коллективное обсуждение проблем: </w:t>
      </w:r>
      <w:r w:rsidRPr="006C0262">
        <w:rPr>
          <w:b/>
        </w:rPr>
        <w:t>«</w:t>
      </w:r>
      <w:r w:rsidRPr="006C0262">
        <w:t>Что такое защита</w:t>
      </w:r>
      <w:r w:rsidRPr="006C0262">
        <w:rPr>
          <w:b/>
        </w:rPr>
        <w:t>»</w:t>
      </w:r>
      <w:r w:rsidRPr="006C0262">
        <w:t xml:space="preserve">, </w:t>
      </w:r>
      <w:r w:rsidRPr="006C0262">
        <w:rPr>
          <w:b/>
        </w:rPr>
        <w:t>«</w:t>
      </w:r>
      <w:r w:rsidRPr="006C0262">
        <w:t>Как правильно делать доклад</w:t>
      </w:r>
      <w:r w:rsidRPr="006C0262">
        <w:rPr>
          <w:b/>
        </w:rPr>
        <w:t>»</w:t>
      </w:r>
      <w:r w:rsidRPr="006C0262">
        <w:t xml:space="preserve">, </w:t>
      </w:r>
      <w:r w:rsidRPr="006C0262">
        <w:rPr>
          <w:b/>
        </w:rPr>
        <w:t>«</w:t>
      </w:r>
      <w:r w:rsidRPr="006C0262">
        <w:t>Как отвечать на вопросы</w:t>
      </w:r>
      <w:r w:rsidRPr="006C0262">
        <w:rPr>
          <w:b/>
        </w:rPr>
        <w:t>»</w:t>
      </w:r>
      <w:r w:rsidRPr="006C0262">
        <w:t>.</w:t>
      </w:r>
    </w:p>
    <w:p w:rsidR="006C0262" w:rsidRPr="006C0262" w:rsidRDefault="006C0262" w:rsidP="008B10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b/>
          <w:color w:val="000000"/>
          <w:sz w:val="24"/>
          <w:szCs w:val="24"/>
        </w:rPr>
        <w:t>Тема 12</w:t>
      </w:r>
      <w:r w:rsidRPr="006C02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C0262">
        <w:rPr>
          <w:rFonts w:ascii="Times New Roman" w:hAnsi="Times New Roman" w:cs="Times New Roman"/>
          <w:b/>
          <w:i/>
          <w:sz w:val="24"/>
          <w:szCs w:val="24"/>
        </w:rPr>
        <w:t>Защита исследований.</w:t>
      </w:r>
      <w:r w:rsidRPr="006C0262">
        <w:rPr>
          <w:rFonts w:ascii="Times New Roman" w:hAnsi="Times New Roman" w:cs="Times New Roman"/>
          <w:sz w:val="24"/>
          <w:szCs w:val="24"/>
        </w:rPr>
        <w:t xml:space="preserve"> Анализ результатов и качества выполнения исследования. Оценка продвижения обучающегося в рамках исследования и его результата.</w:t>
      </w:r>
      <w:r w:rsidR="006B2053">
        <w:rPr>
          <w:rFonts w:ascii="Times New Roman" w:hAnsi="Times New Roman" w:cs="Times New Roman"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sz w:val="24"/>
          <w:szCs w:val="24"/>
        </w:rPr>
        <w:t>Способы преодоления трудностей. </w:t>
      </w:r>
    </w:p>
    <w:p w:rsidR="006C0262" w:rsidRPr="006C0262" w:rsidRDefault="006C0262" w:rsidP="008B10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sz w:val="24"/>
          <w:szCs w:val="24"/>
        </w:rPr>
        <w:t> </w:t>
      </w:r>
      <w:r w:rsidRPr="006C0262">
        <w:rPr>
          <w:rFonts w:ascii="Times New Roman" w:hAnsi="Times New Roman" w:cs="Times New Roman"/>
          <w:i/>
          <w:sz w:val="24"/>
          <w:szCs w:val="24"/>
        </w:rPr>
        <w:t xml:space="preserve">Практика: </w:t>
      </w:r>
      <w:r w:rsidRPr="006C0262">
        <w:rPr>
          <w:rFonts w:ascii="Times New Roman" w:hAnsi="Times New Roman" w:cs="Times New Roman"/>
          <w:sz w:val="24"/>
          <w:szCs w:val="24"/>
        </w:rPr>
        <w:t>отработка навыков оценки и самооценки деятельности.</w:t>
      </w:r>
    </w:p>
    <w:p w:rsidR="006C0262" w:rsidRPr="006C0262" w:rsidRDefault="006C0262" w:rsidP="008B10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6C0262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6C0262">
        <w:rPr>
          <w:rFonts w:ascii="Times New Roman" w:hAnsi="Times New Roman" w:cs="Times New Roman"/>
          <w:b/>
          <w:i/>
          <w:sz w:val="24"/>
          <w:szCs w:val="24"/>
        </w:rPr>
        <w:t>Конференция.</w:t>
      </w:r>
      <w:r w:rsidRPr="006C0262">
        <w:rPr>
          <w:rFonts w:ascii="Times New Roman" w:hAnsi="Times New Roman" w:cs="Times New Roman"/>
          <w:sz w:val="24"/>
          <w:szCs w:val="24"/>
        </w:rPr>
        <w:t xml:space="preserve">  Выступления обучающихся с презентацией своих исследований.</w:t>
      </w:r>
    </w:p>
    <w:p w:rsidR="006C0262" w:rsidRPr="006C0262" w:rsidRDefault="006C0262" w:rsidP="008B10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6C0262">
        <w:rPr>
          <w:rFonts w:ascii="Times New Roman" w:hAnsi="Times New Roman" w:cs="Times New Roman"/>
          <w:sz w:val="24"/>
          <w:szCs w:val="24"/>
        </w:rPr>
        <w:t>: презентация.</w:t>
      </w:r>
    </w:p>
    <w:p w:rsidR="006C0262" w:rsidRPr="006C0262" w:rsidRDefault="006C0262" w:rsidP="008B10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62">
        <w:rPr>
          <w:rFonts w:ascii="Times New Roman" w:hAnsi="Times New Roman" w:cs="Times New Roman"/>
          <w:i/>
          <w:sz w:val="24"/>
          <w:szCs w:val="24"/>
        </w:rPr>
        <w:t>Практика:</w:t>
      </w:r>
      <w:r w:rsidR="006B20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C0262">
        <w:rPr>
          <w:rFonts w:ascii="Times New Roman" w:hAnsi="Times New Roman" w:cs="Times New Roman"/>
          <w:sz w:val="24"/>
          <w:szCs w:val="24"/>
        </w:rPr>
        <w:t>отработка умений и навыков презентации исследовательского проекта.</w:t>
      </w:r>
    </w:p>
    <w:p w:rsidR="006C0262" w:rsidRPr="006C0262" w:rsidRDefault="006C0262" w:rsidP="008B1057">
      <w:pPr>
        <w:pStyle w:val="a3"/>
        <w:ind w:left="180" w:firstLine="387"/>
        <w:jc w:val="both"/>
      </w:pPr>
      <w:r w:rsidRPr="006C0262">
        <w:rPr>
          <w:b/>
          <w:color w:val="000000"/>
        </w:rPr>
        <w:t xml:space="preserve">Тема </w:t>
      </w:r>
      <w:r w:rsidRPr="006C0262">
        <w:rPr>
          <w:b/>
        </w:rPr>
        <w:t xml:space="preserve">14. </w:t>
      </w:r>
      <w:r w:rsidRPr="006C0262">
        <w:rPr>
          <w:b/>
          <w:i/>
        </w:rPr>
        <w:t>Анализ исследовательской деятельности.</w:t>
      </w:r>
    </w:p>
    <w:p w:rsidR="006C0262" w:rsidRPr="006C0262" w:rsidRDefault="006C0262" w:rsidP="008B1057">
      <w:pPr>
        <w:pStyle w:val="a3"/>
        <w:ind w:left="180" w:firstLine="387"/>
        <w:jc w:val="both"/>
      </w:pPr>
      <w:r w:rsidRPr="006C0262">
        <w:rPr>
          <w:i/>
        </w:rPr>
        <w:t>Понятия</w:t>
      </w:r>
      <w:r w:rsidRPr="006C0262">
        <w:t>: анализ и самоанализ.</w:t>
      </w:r>
    </w:p>
    <w:p w:rsidR="006C0262" w:rsidRPr="006C0262" w:rsidRDefault="006C0262" w:rsidP="008B1057">
      <w:pPr>
        <w:pStyle w:val="a3"/>
        <w:ind w:left="180" w:firstLine="387"/>
        <w:jc w:val="both"/>
        <w:rPr>
          <w:b/>
          <w:u w:val="single"/>
        </w:rPr>
      </w:pPr>
      <w:r w:rsidRPr="006C0262">
        <w:rPr>
          <w:i/>
        </w:rPr>
        <w:t>Практика:</w:t>
      </w:r>
      <w:r w:rsidR="006B2053">
        <w:rPr>
          <w:i/>
        </w:rPr>
        <w:t xml:space="preserve"> </w:t>
      </w:r>
      <w:r w:rsidRPr="006C0262">
        <w:t>отработка навыков оценки и самооценки конечного результата.</w:t>
      </w:r>
    </w:p>
    <w:p w:rsidR="00AA1040" w:rsidRPr="007D5ED2" w:rsidRDefault="007D5ED2" w:rsidP="00AB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ED2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tbl>
      <w:tblPr>
        <w:tblStyle w:val="af"/>
        <w:tblW w:w="0" w:type="auto"/>
        <w:tblInd w:w="108" w:type="dxa"/>
        <w:tblLook w:val="04A0"/>
      </w:tblPr>
      <w:tblGrid>
        <w:gridCol w:w="567"/>
        <w:gridCol w:w="6379"/>
        <w:gridCol w:w="2517"/>
      </w:tblGrid>
      <w:tr w:rsidR="00AA1040" w:rsidTr="00AA1040">
        <w:tc>
          <w:tcPr>
            <w:tcW w:w="567" w:type="dxa"/>
          </w:tcPr>
          <w:p w:rsidR="00AA1040" w:rsidRDefault="00AA1040" w:rsidP="006C0262">
            <w:pPr>
              <w:pStyle w:val="a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379" w:type="dxa"/>
          </w:tcPr>
          <w:p w:rsidR="00AA1040" w:rsidRDefault="00AA1040" w:rsidP="006C0262">
            <w:pPr>
              <w:pStyle w:val="a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раздела</w:t>
            </w:r>
          </w:p>
        </w:tc>
        <w:tc>
          <w:tcPr>
            <w:tcW w:w="2517" w:type="dxa"/>
          </w:tcPr>
          <w:p w:rsidR="00AA1040" w:rsidRDefault="00AA1040" w:rsidP="006C0262">
            <w:pPr>
              <w:pStyle w:val="a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часов</w:t>
            </w:r>
          </w:p>
        </w:tc>
      </w:tr>
      <w:tr w:rsidR="00AA1040" w:rsidTr="00AA1040">
        <w:tc>
          <w:tcPr>
            <w:tcW w:w="567" w:type="dxa"/>
          </w:tcPr>
          <w:p w:rsidR="00AA1040" w:rsidRDefault="00756BFF" w:rsidP="006C0262">
            <w:pPr>
              <w:pStyle w:val="a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6379" w:type="dxa"/>
          </w:tcPr>
          <w:p w:rsidR="00AA1040" w:rsidRPr="00756BFF" w:rsidRDefault="00756BFF" w:rsidP="00756BFF">
            <w:pPr>
              <w:pStyle w:val="a3"/>
              <w:jc w:val="both"/>
              <w:rPr>
                <w:lang w:eastAsia="en-US"/>
              </w:rPr>
            </w:pPr>
            <w:r w:rsidRPr="005E359F">
              <w:rPr>
                <w:bCs/>
              </w:rPr>
              <w:t>Введение.</w:t>
            </w:r>
          </w:p>
        </w:tc>
        <w:tc>
          <w:tcPr>
            <w:tcW w:w="2517" w:type="dxa"/>
          </w:tcPr>
          <w:p w:rsidR="00AA1040" w:rsidRPr="00EE16A6" w:rsidRDefault="00756BFF" w:rsidP="006C0262">
            <w:pPr>
              <w:pStyle w:val="a3"/>
              <w:jc w:val="center"/>
              <w:rPr>
                <w:lang w:eastAsia="en-US"/>
              </w:rPr>
            </w:pPr>
            <w:r w:rsidRPr="00EE16A6">
              <w:rPr>
                <w:lang w:eastAsia="en-US"/>
              </w:rPr>
              <w:t>1</w:t>
            </w:r>
          </w:p>
        </w:tc>
      </w:tr>
      <w:tr w:rsidR="00AA1040" w:rsidTr="00AA1040">
        <w:tc>
          <w:tcPr>
            <w:tcW w:w="567" w:type="dxa"/>
          </w:tcPr>
          <w:p w:rsidR="00AA1040" w:rsidRDefault="00756BFF" w:rsidP="006C0262">
            <w:pPr>
              <w:pStyle w:val="a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</w:t>
            </w:r>
          </w:p>
        </w:tc>
        <w:tc>
          <w:tcPr>
            <w:tcW w:w="6379" w:type="dxa"/>
          </w:tcPr>
          <w:p w:rsidR="00AA1040" w:rsidRPr="00756BFF" w:rsidRDefault="00756BFF" w:rsidP="00756BFF">
            <w:pPr>
              <w:pStyle w:val="a3"/>
              <w:jc w:val="both"/>
              <w:rPr>
                <w:lang w:eastAsia="en-US"/>
              </w:rPr>
            </w:pPr>
            <w:r w:rsidRPr="005E359F">
              <w:rPr>
                <w:bCs/>
              </w:rPr>
              <w:t>Разработка и реализация исследовательских проектов.</w:t>
            </w:r>
          </w:p>
        </w:tc>
        <w:tc>
          <w:tcPr>
            <w:tcW w:w="2517" w:type="dxa"/>
          </w:tcPr>
          <w:p w:rsidR="00AA1040" w:rsidRPr="00EE16A6" w:rsidRDefault="00756BFF" w:rsidP="006C0262">
            <w:pPr>
              <w:pStyle w:val="a3"/>
              <w:jc w:val="center"/>
              <w:rPr>
                <w:lang w:eastAsia="en-US"/>
              </w:rPr>
            </w:pPr>
            <w:r w:rsidRPr="00EE16A6">
              <w:rPr>
                <w:lang w:eastAsia="en-US"/>
              </w:rPr>
              <w:t>27</w:t>
            </w:r>
          </w:p>
        </w:tc>
      </w:tr>
      <w:tr w:rsidR="00AA1040" w:rsidTr="00AA1040">
        <w:tc>
          <w:tcPr>
            <w:tcW w:w="567" w:type="dxa"/>
          </w:tcPr>
          <w:p w:rsidR="00AA1040" w:rsidRDefault="00756BFF" w:rsidP="006C0262">
            <w:pPr>
              <w:pStyle w:val="a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6379" w:type="dxa"/>
          </w:tcPr>
          <w:p w:rsidR="00AA1040" w:rsidRPr="00756BFF" w:rsidRDefault="00756BFF" w:rsidP="00756BFF">
            <w:pPr>
              <w:pStyle w:val="a3"/>
              <w:jc w:val="both"/>
              <w:rPr>
                <w:lang w:eastAsia="en-US"/>
              </w:rPr>
            </w:pPr>
            <w:r w:rsidRPr="005E359F">
              <w:rPr>
                <w:bCs/>
              </w:rPr>
              <w:t xml:space="preserve">Мониторинг исследовательской и проектной деятельности </w:t>
            </w:r>
            <w:proofErr w:type="gramStart"/>
            <w:r w:rsidRPr="005E359F">
              <w:rPr>
                <w:bCs/>
              </w:rPr>
              <w:t>обучающихся</w:t>
            </w:r>
            <w:proofErr w:type="gramEnd"/>
            <w:r w:rsidRPr="00756BFF">
              <w:rPr>
                <w:bCs/>
              </w:rPr>
              <w:t>.</w:t>
            </w:r>
          </w:p>
        </w:tc>
        <w:tc>
          <w:tcPr>
            <w:tcW w:w="2517" w:type="dxa"/>
          </w:tcPr>
          <w:p w:rsidR="00AA1040" w:rsidRPr="00EE16A6" w:rsidRDefault="00756BFF" w:rsidP="006C0262">
            <w:pPr>
              <w:pStyle w:val="a3"/>
              <w:jc w:val="center"/>
              <w:rPr>
                <w:lang w:eastAsia="en-US"/>
              </w:rPr>
            </w:pPr>
            <w:r w:rsidRPr="00EE16A6">
              <w:rPr>
                <w:lang w:eastAsia="en-US"/>
              </w:rPr>
              <w:t>7</w:t>
            </w:r>
          </w:p>
        </w:tc>
      </w:tr>
    </w:tbl>
    <w:p w:rsidR="00482FB3" w:rsidRDefault="00AB7912" w:rsidP="00AB7912">
      <w:pPr>
        <w:pStyle w:val="a3"/>
        <w:ind w:left="720"/>
        <w:jc w:val="center"/>
        <w:rPr>
          <w:b/>
        </w:rPr>
      </w:pPr>
      <w:r>
        <w:rPr>
          <w:b/>
          <w:lang w:eastAsia="en-US"/>
        </w:rPr>
        <w:t xml:space="preserve">  </w:t>
      </w:r>
      <w:r w:rsidR="00AA1040">
        <w:rPr>
          <w:b/>
        </w:rPr>
        <w:t>Календарно-т</w:t>
      </w:r>
      <w:r w:rsidR="00AA1040" w:rsidRPr="001E02D4">
        <w:rPr>
          <w:b/>
        </w:rPr>
        <w:t>ематическое планирование</w:t>
      </w:r>
      <w:r w:rsidR="00AA1040">
        <w:rPr>
          <w:b/>
        </w:rPr>
        <w:t>.</w:t>
      </w:r>
    </w:p>
    <w:tbl>
      <w:tblPr>
        <w:tblW w:w="9463" w:type="dxa"/>
        <w:tblInd w:w="108" w:type="dxa"/>
        <w:tblLook w:val="04A0"/>
      </w:tblPr>
      <w:tblGrid>
        <w:gridCol w:w="578"/>
        <w:gridCol w:w="1534"/>
        <w:gridCol w:w="5826"/>
        <w:gridCol w:w="1525"/>
      </w:tblGrid>
      <w:tr w:rsidR="005542BE" w:rsidRPr="005542BE" w:rsidTr="005542BE">
        <w:trPr>
          <w:trHeight w:val="56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542BE" w:rsidRPr="00EA1016" w:rsidRDefault="005542BE" w:rsidP="005E35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2BE" w:rsidRPr="005E359F" w:rsidRDefault="005542BE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1016"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планового проведения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2BE" w:rsidRPr="005E359F" w:rsidRDefault="005542BE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темы/урока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42BE" w:rsidRPr="005542BE" w:rsidRDefault="005542BE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42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5542BE" w:rsidRPr="005E359F" w:rsidTr="00B6195F">
        <w:trPr>
          <w:trHeight w:val="240"/>
        </w:trPr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542BE" w:rsidRPr="005E359F" w:rsidRDefault="005542BE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2BE" w:rsidRPr="005E359F" w:rsidRDefault="005542BE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</w:tr>
      <w:tr w:rsidR="005542BE" w:rsidRPr="005E359F" w:rsidTr="005542BE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BE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2BE" w:rsidRPr="005E359F" w:rsidRDefault="005542BE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02.09</w:t>
            </w:r>
          </w:p>
          <w:p w:rsidR="005542BE" w:rsidRPr="005E359F" w:rsidRDefault="005542BE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2BE" w:rsidRPr="005E359F" w:rsidRDefault="005542BE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Проект и исследование: общие и отличительные признаки. Виды проектов.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42BE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Разработка и реализация исследовательских проектов.</w:t>
            </w:r>
          </w:p>
        </w:tc>
      </w:tr>
      <w:tr w:rsidR="00B6195F" w:rsidRPr="005E359F" w:rsidTr="005542BE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09.09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Научно-исследовательская работа в форме проекта. Обоснование проекта, планирование предстоящей деятельности, анализ и создание необходимых условий для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95F" w:rsidRPr="005E359F" w:rsidTr="005542BE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16.09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Научно-исследовательская работа в форме проекта. Обоснование проекта, планирование предстоящей деятельности, анализ и создание необходимых </w:t>
            </w: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условий для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195F" w:rsidRPr="005E359F" w:rsidTr="005542BE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E13FD5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23.09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предмета и проблемы исследования. Исследование - особый способ познания мира. Выбор темы исследовательского проекта.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5542BE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30.09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предмета и проблемы исследования. Определение объекта и субъекта исследования. Актуальность и значимость научного исследования. Постановка познавательной проблемы.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07.10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От проблемы к гипотезе. Понятие гипотезы. Пути разработки гипотезы.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14.10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От проблемы к гипотезе. Понятие гипотезы. Пути разработки гипотезы.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21.10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планирование проверки гипотезы. Принципиальная схема проверки гипотез. Статистические методы проверки гипотез и их выбор. Методы сбора исходных данных.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11.11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планирование проверки гипотезы. Принципиальная схема проверки гипотез. Статистические методы проверки гипотез и их выбор. Методы сбора исходных данных.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18.11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планирование проверки гипотезы. Планирование выполнения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25.11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носителями (источниками) информации. Виды информации (обзорная, реферативная, справочная). Методы поиска информации. Поиск, накопление и обработка информации. Научные документы и издания. Организация работы с научной литературой. Знакомство с каталогами.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02.12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носителями (источниками) информации. Энциклопедии, специализированные словари, справочники, библиографические издания, периодическая печать и др. Поисковая работа в рамках учебного занятия в библиотеке (создание картотек, их обработка и получение теоретического продукта). Методика работы в музеях, архивах. Применение информационных технологий в исследовании. Работа в сети Интернет.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09.12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носителями (источниками) информации. Энциклопедии, специализированные словари, справочники, библиографические издания, периодическая печать и др. Поисковая работа в рамках учебного занятия в библиотеке (создание картотек, их обработка и получение теоретического продукта). Методика работы в музеях, архивах. Применение информационных технологий в исследовании. Работа в сети Интернет.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16.12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различными носителями (источниками) информации. Энциклопедии, специализированные словари, справочники, библиографические издания, периодическая печать и др. Поисковая работа в рамках учебного занятия в библиотеке (создание </w:t>
            </w: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картотек, их обработка и получение теоретического продукта). Методика работы в музеях, архивах. Применение информационных технологий в исследовании. Работа в сети Интернет.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23.12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 формы представления данных. Компьютерная обработка данных исследования. Принципы работы с большим объёмом информации.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13.01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 формы представления данных. Компьютерная обработка данных исследования. Принципы работы с большим объёмом информации.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20.01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 формы представления данных. Компьютерная обработка данных исследования. Принципы работы с большим объёмом информации.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27.01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исследовательского проекта. Структура описания исследовательского проекта. Описание и оформление проекта.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03.02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исследовательского проекта. Структура описания исследовательского проекта. Описание и оформление проекта.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исследовательского проекта. Структура описания исследовательского проекта. Описание и оформление проекта.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17.02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исследовательского проекта. Структура описания исследовательского проекта. Описание и оформление проекта.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24.02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чернового варианта исследовательского проекта по требованиям научных конференций разного уровня. 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02.03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чернового варианта исследовательского проекта по требованиям научных конференций разного уровня. 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09.03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чернового варианта исследовательского проекта по требованиям научных конференций разного уровня. 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16.03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чернового варианта исследовательского проекта по требованиям научных конференций разного уровня. Значимость выводов и рекомендаций научного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30.03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чернового варианта исследовательского проекта по требованиям научных конференций разного уровня. Значимость выводов и рекомендаций научного исследования.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394CB3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06.04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Редактирование исследовательской работы. Правка </w:t>
            </w: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черновика. Написание абстракта. Соблюдение структуры содержания исследовательской работы. </w:t>
            </w:r>
            <w:proofErr w:type="gramStart"/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      </w:r>
            <w:proofErr w:type="gram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28.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13.04</w:t>
            </w:r>
          </w:p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исследовательской работы. Подготовка к устной защите на НПК. Методические рекомендации по участию в научной дискуссии. Использование наглядности. Оформление стендового доклада.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195F" w:rsidRPr="005E359F" w:rsidRDefault="00B6195F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95F" w:rsidRPr="005E359F" w:rsidTr="00B6195F">
        <w:trPr>
          <w:trHeight w:val="240"/>
        </w:trPr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95F" w:rsidRPr="005E359F" w:rsidRDefault="00B6195F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Мониторинг исследовательской и проектной деятельности </w:t>
            </w:r>
            <w:proofErr w:type="gramStart"/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AB7912" w:rsidRPr="005E359F" w:rsidTr="00677A0C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20.04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исследовательской деятельности.</w:t>
            </w:r>
          </w:p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защите. Психологический аспект готовности к выступлению. Как правильно спланировать сообщение о своем исследовании. Как выделить главное и второстепенное. Культура выступления: соблюдение правил этикета, ответы на вопросы, заключительное слово.  Знакомство с памяткой «Как подготовиться к публичному выступлению».</w:t>
            </w:r>
          </w:p>
        </w:tc>
        <w:tc>
          <w:tcPr>
            <w:tcW w:w="152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B7912" w:rsidRPr="005E359F" w:rsidRDefault="00AB7912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7912" w:rsidRPr="005E359F" w:rsidTr="00677A0C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12" w:rsidRPr="00394CB3" w:rsidRDefault="00AB7912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B7912" w:rsidRPr="005E359F" w:rsidRDefault="00AB7912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912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12" w:rsidRPr="00394CB3" w:rsidRDefault="00AB7912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27.04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защите. Психологический аспект готовности к выступлению. Как правильно спланировать сообщение о своем исследовании. Как выделить главное и второстепенное. Культура выступления: соблюдение правил этикета, ответы на вопросы, заключительное слово.  Знакомство с памяткой «Как подготовиться к публичному выступлению».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7912" w:rsidRPr="005E359F" w:rsidRDefault="00AB7912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7912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12" w:rsidRPr="00E13FD5" w:rsidRDefault="00AB7912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04.05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7912" w:rsidRPr="005E359F" w:rsidRDefault="00AB7912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7912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12" w:rsidRPr="00394CB3" w:rsidRDefault="00AB7912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11.05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7912" w:rsidRPr="005E359F" w:rsidRDefault="00AB7912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7912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12" w:rsidRPr="00394CB3" w:rsidRDefault="00AB7912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18.05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Конференция. Выступления обучающихся с презентацией своих исследований.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7912" w:rsidRPr="005E359F" w:rsidRDefault="00AB7912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7912" w:rsidRPr="005E359F" w:rsidTr="00B6195F">
        <w:trPr>
          <w:trHeight w:val="2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12" w:rsidRPr="00394CB3" w:rsidRDefault="00AB7912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25.05</w:t>
            </w:r>
          </w:p>
          <w:p w:rsidR="00AB7912" w:rsidRPr="005E359F" w:rsidRDefault="00AB7912" w:rsidP="005E3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912" w:rsidRPr="005E359F" w:rsidRDefault="00AB7912" w:rsidP="005E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9F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Конференция. Выступления обучающихся с презентацией своих исследований.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7912" w:rsidRPr="005E359F" w:rsidRDefault="00AB7912" w:rsidP="00B61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3026C" w:rsidRPr="00FE5C79" w:rsidRDefault="0073026C" w:rsidP="0073026C">
      <w:pPr>
        <w:pStyle w:val="a3"/>
        <w:ind w:left="720"/>
        <w:jc w:val="center"/>
        <w:rPr>
          <w:b/>
          <w:lang w:eastAsia="en-US"/>
        </w:rPr>
      </w:pPr>
      <w:r w:rsidRPr="00FE5C79">
        <w:rPr>
          <w:b/>
          <w:lang w:eastAsia="en-US"/>
        </w:rPr>
        <w:t>Учебно-методическое обеспечение.</w:t>
      </w:r>
    </w:p>
    <w:p w:rsidR="0073026C" w:rsidRPr="00FE5C79" w:rsidRDefault="0073026C" w:rsidP="007302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E5C79"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учителя: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Григорьев, Д. В., Стандарты второго поколения: Внеурочная деятельность школьников [Текст]: методический конструктор / Д. В. Григорьев, П. В. Степанов. - М.: «Просвещение», 2010. </w:t>
      </w:r>
      <w:r w:rsidRPr="00FE5C79">
        <w:rPr>
          <w:b/>
        </w:rPr>
        <w:t>–</w:t>
      </w:r>
      <w:r w:rsidRPr="00FE5C79">
        <w:t xml:space="preserve"> 321с.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978-5-09-021464-3.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В. В. Метод проектов как частный случай интегративной технологии обучения [Текст]: / В. В.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- Директор школы № 6, 1995. - 16 </w:t>
      </w:r>
      <w:proofErr w:type="gramStart"/>
      <w:r w:rsidRPr="00FE5C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Лазарев, В. С. Проектная деятельность в школе [Текст]: учеб. Пособие для учащихся 7-11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/ 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135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978-5-904990-16-9.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lastRenderedPageBreak/>
        <w:t xml:space="preserve">Лазарев, В. С. Рекомендации для учителей по формированию практических и познавательных умений учащихся в проектной деятельности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40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978-5-904990-11-4.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  <w:rPr>
          <w:rStyle w:val="apple-converted-space"/>
        </w:rPr>
      </w:pPr>
      <w:proofErr w:type="spellStart"/>
      <w:r w:rsidRPr="00FE5C79">
        <w:t>Полат</w:t>
      </w:r>
      <w:proofErr w:type="spellEnd"/>
      <w:r w:rsidRPr="00FE5C79">
        <w:t xml:space="preserve">, Е. С. Новые педагогические и информационные технологии в системе образования [Текст]: </w:t>
      </w:r>
      <w:r w:rsidRPr="00FE5C79">
        <w:rPr>
          <w:shd w:val="clear" w:color="auto" w:fill="FFFFFF"/>
        </w:rPr>
        <w:t>учеб</w:t>
      </w:r>
      <w:proofErr w:type="gramStart"/>
      <w:r w:rsidRPr="00FE5C79">
        <w:rPr>
          <w:shd w:val="clear" w:color="auto" w:fill="FFFFFF"/>
        </w:rPr>
        <w:t>.</w:t>
      </w:r>
      <w:proofErr w:type="gramEnd"/>
      <w:r w:rsidRPr="00FE5C79">
        <w:rPr>
          <w:shd w:val="clear" w:color="auto" w:fill="FFFFFF"/>
        </w:rPr>
        <w:t xml:space="preserve"> </w:t>
      </w:r>
      <w:proofErr w:type="gramStart"/>
      <w:r w:rsidRPr="00FE5C79">
        <w:rPr>
          <w:shd w:val="clear" w:color="auto" w:fill="FFFFFF"/>
        </w:rPr>
        <w:t>п</w:t>
      </w:r>
      <w:proofErr w:type="gramEnd"/>
      <w:r w:rsidRPr="00FE5C79">
        <w:rPr>
          <w:shd w:val="clear" w:color="auto" w:fill="FFFFFF"/>
        </w:rPr>
        <w:t>особие для студ. вузов</w:t>
      </w:r>
      <w:r w:rsidRPr="00FE5C79">
        <w:t xml:space="preserve"> / Е. С. </w:t>
      </w:r>
      <w:proofErr w:type="spellStart"/>
      <w:r w:rsidRPr="00FE5C79">
        <w:t>Полат</w:t>
      </w:r>
      <w:proofErr w:type="spellEnd"/>
      <w:r w:rsidRPr="00FE5C79">
        <w:t xml:space="preserve">, М. Ю. </w:t>
      </w:r>
      <w:proofErr w:type="spellStart"/>
      <w:r w:rsidRPr="00FE5C79">
        <w:t>Бухаркина</w:t>
      </w:r>
      <w:proofErr w:type="spellEnd"/>
      <w:r w:rsidRPr="00FE5C79">
        <w:t xml:space="preserve">, М. В. Моисеева; под общ. ред. Е. С. </w:t>
      </w:r>
      <w:proofErr w:type="spellStart"/>
      <w:r w:rsidRPr="00FE5C79">
        <w:t>Полат</w:t>
      </w:r>
      <w:proofErr w:type="spellEnd"/>
      <w:r w:rsidRPr="00FE5C79">
        <w:t>. – М.: Издательский центр «</w:t>
      </w:r>
      <w:proofErr w:type="gramStart"/>
      <w:r w:rsidRPr="00FE5C79">
        <w:rPr>
          <w:lang w:val="en-US"/>
        </w:rPr>
        <w:t>A</w:t>
      </w:r>
      <w:proofErr w:type="spellStart"/>
      <w:proofErr w:type="gramEnd"/>
      <w:r w:rsidRPr="00FE5C79">
        <w:t>кадемия</w:t>
      </w:r>
      <w:proofErr w:type="spellEnd"/>
      <w:r w:rsidRPr="00FE5C79">
        <w:t xml:space="preserve">», 1999. – 224с.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5-7695-0811-6.</w:t>
      </w:r>
      <w:r w:rsidRPr="00FE5C79">
        <w:rPr>
          <w:rStyle w:val="apple-converted-space"/>
          <w:shd w:val="clear" w:color="auto" w:fill="FFFFFF"/>
        </w:rPr>
        <w:t> 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rPr>
          <w:rStyle w:val="ae"/>
          <w:bCs/>
          <w:color w:val="002060"/>
          <w:shd w:val="clear" w:color="auto" w:fill="FFFFFF"/>
        </w:rPr>
        <w:t xml:space="preserve"> </w:t>
      </w:r>
      <w:proofErr w:type="gramStart"/>
      <w:r w:rsidRPr="00FE5C79">
        <w:t>Романовская</w:t>
      </w:r>
      <w:proofErr w:type="gramEnd"/>
      <w:r w:rsidRPr="00FE5C79">
        <w:t xml:space="preserve">, М. Б. Метод проектов в образовательном процессе </w:t>
      </w:r>
      <w:r w:rsidRPr="00FE5C79">
        <w:rPr>
          <w:bCs/>
        </w:rPr>
        <w:t>[Текст]: м</w:t>
      </w:r>
      <w:r w:rsidRPr="00FE5C79">
        <w:t>етодическое пособие / М. Б. Романовская. - М.: Центр «Педагогический поиск», 2006. – 160 с. - ISBN 5–901030–83–4.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>Савенков А.И. Учим детей выдвигать гипотезы и задавать вопросы. // Одаренный ребенок. 2003, № 2.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Савенков, 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Психологические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исследовательского 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подхода к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обучению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. - М.,  2006.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- 354 с. -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978-5-7695-5308-0.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Сергеев,  И. С. Как организовать проектную деятельность учащихся </w:t>
      </w:r>
      <w:r w:rsidRPr="00FE5C79">
        <w:rPr>
          <w:bCs/>
        </w:rPr>
        <w:t>[Текст]</w:t>
      </w:r>
      <w:r w:rsidRPr="00FE5C79">
        <w:t xml:space="preserve">: практическое пособие для работников общеобразовательных учреждений / И. С. Сергеев. - 7-е изд., </w:t>
      </w:r>
      <w:proofErr w:type="spellStart"/>
      <w:r w:rsidRPr="00FE5C79">
        <w:t>испр</w:t>
      </w:r>
      <w:proofErr w:type="spellEnd"/>
      <w:r w:rsidRPr="00FE5C79">
        <w:t>. и доп. – М.: АРКТИ, 2009. – 80 с.  - ISBN 5-89415-400-6.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Формирование универсальных учебных действий в основной школе: от действия к мысли. Система заданий: пособие для учителя / А. Г.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Асмолов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  <w:r w:rsidRPr="00FE5C79">
        <w:rPr>
          <w:rFonts w:ascii="Times New Roman" w:hAnsi="Times New Roman" w:cs="Times New Roman"/>
          <w:bCs/>
          <w:sz w:val="24"/>
          <w:szCs w:val="24"/>
        </w:rPr>
        <w:t xml:space="preserve">[и др.]; 2-е изд. - М.: </w:t>
      </w:r>
      <w:r w:rsidRPr="00FE5C79">
        <w:rPr>
          <w:rFonts w:ascii="Times New Roman" w:hAnsi="Times New Roman" w:cs="Times New Roman"/>
          <w:sz w:val="24"/>
          <w:szCs w:val="24"/>
        </w:rPr>
        <w:t>«Просвещение», 2011. - 159 с. - ISBN 978-5-09-024005-5.</w:t>
      </w:r>
    </w:p>
    <w:p w:rsidR="0073026C" w:rsidRPr="00862F78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И. Д. Управление исследовательской деятельностью педагога и учащегося в современно школе  [Текст]: / И. Д.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– М.: Сентябрь, 1998. - 320 с. -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5-88753-021-9.</w:t>
      </w:r>
    </w:p>
    <w:p w:rsidR="0073026C" w:rsidRPr="00FE5C79" w:rsidRDefault="0073026C" w:rsidP="0073026C">
      <w:pPr>
        <w:pStyle w:val="a3"/>
        <w:tabs>
          <w:tab w:val="num" w:pos="0"/>
        </w:tabs>
        <w:ind w:firstLine="540"/>
        <w:jc w:val="center"/>
        <w:rPr>
          <w:i/>
          <w:iCs/>
        </w:rPr>
      </w:pPr>
      <w:r w:rsidRPr="00FE5C79">
        <w:rPr>
          <w:b/>
          <w:i/>
          <w:iCs/>
        </w:rPr>
        <w:t xml:space="preserve">Литература для  </w:t>
      </w:r>
      <w:proofErr w:type="gramStart"/>
      <w:r w:rsidRPr="00FE5C79">
        <w:rPr>
          <w:b/>
          <w:i/>
          <w:iCs/>
        </w:rPr>
        <w:t>обучающихся</w:t>
      </w:r>
      <w:proofErr w:type="gramEnd"/>
      <w:r w:rsidRPr="00FE5C79">
        <w:rPr>
          <w:i/>
          <w:iCs/>
        </w:rPr>
        <w:t>:</w:t>
      </w:r>
    </w:p>
    <w:p w:rsidR="0073026C" w:rsidRPr="00FE5C79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Рабочая тетрадь. Савенков А.И. Я - исследователь. Рабочая тетрадь для младших школьников. 2-е изд.,  - Самара:    Издательство «Учебная литература», 2005.</w:t>
      </w:r>
    </w:p>
    <w:p w:rsidR="0073026C" w:rsidRPr="00FE5C79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rPr>
          <w:rStyle w:val="ae"/>
          <w:bCs/>
          <w:shd w:val="clear" w:color="auto" w:fill="FFFFFF"/>
        </w:rPr>
        <w:t xml:space="preserve">Горячев,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Тетрадь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для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детей и взрослых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по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освоению проектной технологии в  школе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t>[Текст] /</w:t>
      </w:r>
      <w:r w:rsidRPr="00FE5C79">
        <w:rPr>
          <w:shd w:val="clear" w:color="auto" w:fill="FFFFFF"/>
        </w:rPr>
        <w:t xml:space="preserve">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Горячев, </w:t>
      </w:r>
      <w:r w:rsidRPr="00FE5C79">
        <w:t xml:space="preserve">Н. И. </w:t>
      </w:r>
      <w:proofErr w:type="spellStart"/>
      <w:r w:rsidRPr="00FE5C79">
        <w:t>Иглина</w:t>
      </w:r>
      <w:proofErr w:type="spellEnd"/>
      <w:r w:rsidRPr="00FE5C79">
        <w:t>. - М.</w:t>
      </w:r>
      <w:r w:rsidRPr="00FE5C79">
        <w:rPr>
          <w:shd w:val="clear" w:color="auto" w:fill="FFFFFF"/>
        </w:rPr>
        <w:t xml:space="preserve">:  БАЛАСС, 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 xml:space="preserve">2013. - 64 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shd w:val="clear" w:color="auto" w:fill="FFFFFF"/>
        </w:rPr>
        <w:t xml:space="preserve"> 978-5-85939-819-5. </w:t>
      </w:r>
    </w:p>
    <w:p w:rsidR="0073026C" w:rsidRPr="00862F78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Детские энциклопедии, справочники и другая аналогичная литература, имеющаяся в школьной библиотеке.</w:t>
      </w:r>
    </w:p>
    <w:p w:rsidR="0073026C" w:rsidRPr="00FE5C79" w:rsidRDefault="0073026C" w:rsidP="0073026C">
      <w:pPr>
        <w:tabs>
          <w:tab w:val="num" w:pos="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73026C" w:rsidRPr="00FE5C79" w:rsidRDefault="0073026C" w:rsidP="0073026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 для детей. [Электронный ресурс] </w:t>
      </w:r>
      <w:hyperlink r:id="rId8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http://www.mirknig.com/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(6-12 лет). [Электронный ресурс] </w:t>
      </w:r>
      <w:hyperlink r:id="rId9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http://all-ebooks.com/2009/05/01/bolshaja-detskaja-jenciklopedija-6-12.html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А.Ликум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- Детская энциклопедия.  [Электронный ресурс] http://www.bookshunt.ru/b120702_detskaya_enciklopediya_enciklopediya_vse_obo_vsem._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Почему и потому. Детская энциклопедия. [Электронный ресурс] </w:t>
      </w:r>
      <w:hyperlink r:id="rId10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http://www.kodges.ru/dosug/page/147/</w:t>
        </w:r>
      </w:hyperlink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>Большая Детская энциклопедия. Русский язык. [Электронный ресурс]   http://www.booklinks.ru/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11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http://www.fsu-expert.ru/node/2696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«Внеурочная деятельность школьников» авторов Д.В.Григорьева, П.В. Степанова</w:t>
      </w:r>
      <w:r w:rsidR="00AB7912">
        <w:rPr>
          <w:rFonts w:ascii="Times New Roman" w:hAnsi="Times New Roman" w:cs="Times New Roman"/>
          <w:sz w:val="24"/>
          <w:szCs w:val="24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  <w:hyperlink r:id="rId12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http://standart.edu.ru/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Проектная деятельность в начальной школе. [Электронный ресурс] </w:t>
      </w:r>
      <w:hyperlink r:id="rId13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http://pedsovet.org/component/option,com_mtree/task,viewlink/link_id,24968/Itemid,118/</w:t>
        </w:r>
      </w:hyperlink>
      <w:hyperlink r:id="rId14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http://www.nachalka.com/proekty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Default="0073026C" w:rsidP="0073026C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F70A4" w:rsidRPr="00F27D56" w:rsidRDefault="00FF70A4" w:rsidP="00322591">
      <w:pPr>
        <w:tabs>
          <w:tab w:val="left" w:pos="708"/>
          <w:tab w:val="center" w:pos="72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70A4" w:rsidRPr="00F27D56" w:rsidSect="0094645D">
      <w:footerReference w:type="default" r:id="rId15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07E" w:rsidRDefault="0087107E" w:rsidP="00F27D56">
      <w:pPr>
        <w:spacing w:after="0" w:line="240" w:lineRule="auto"/>
      </w:pPr>
      <w:r>
        <w:separator/>
      </w:r>
    </w:p>
  </w:endnote>
  <w:endnote w:type="continuationSeparator" w:id="0">
    <w:p w:rsidR="0087107E" w:rsidRDefault="0087107E" w:rsidP="00F2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95F" w:rsidRDefault="00B6195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07E" w:rsidRDefault="0087107E" w:rsidP="00F27D56">
      <w:pPr>
        <w:spacing w:after="0" w:line="240" w:lineRule="auto"/>
      </w:pPr>
      <w:r>
        <w:separator/>
      </w:r>
    </w:p>
  </w:footnote>
  <w:footnote w:type="continuationSeparator" w:id="0">
    <w:p w:rsidR="0087107E" w:rsidRDefault="0087107E" w:rsidP="00F2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F7F"/>
    <w:multiLevelType w:val="hybridMultilevel"/>
    <w:tmpl w:val="073E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23CCA"/>
    <w:multiLevelType w:val="hybridMultilevel"/>
    <w:tmpl w:val="C27219F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C292337"/>
    <w:multiLevelType w:val="hybridMultilevel"/>
    <w:tmpl w:val="6130F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70A4"/>
    <w:rsid w:val="0005057E"/>
    <w:rsid w:val="0007390B"/>
    <w:rsid w:val="000A105C"/>
    <w:rsid w:val="000C0014"/>
    <w:rsid w:val="000C01E8"/>
    <w:rsid w:val="000E38DC"/>
    <w:rsid w:val="00125ADA"/>
    <w:rsid w:val="001401BD"/>
    <w:rsid w:val="001646B6"/>
    <w:rsid w:val="001D133A"/>
    <w:rsid w:val="001D75A3"/>
    <w:rsid w:val="001E0218"/>
    <w:rsid w:val="001E02D4"/>
    <w:rsid w:val="001F5C5B"/>
    <w:rsid w:val="002216ED"/>
    <w:rsid w:val="002732DC"/>
    <w:rsid w:val="002A0CBF"/>
    <w:rsid w:val="002A5C04"/>
    <w:rsid w:val="002B47B1"/>
    <w:rsid w:val="002E53D0"/>
    <w:rsid w:val="00322591"/>
    <w:rsid w:val="003A4FDF"/>
    <w:rsid w:val="003C2D2F"/>
    <w:rsid w:val="003E14B4"/>
    <w:rsid w:val="003F6DC1"/>
    <w:rsid w:val="00413A2A"/>
    <w:rsid w:val="00422D2A"/>
    <w:rsid w:val="0047600C"/>
    <w:rsid w:val="00482FB3"/>
    <w:rsid w:val="004C1969"/>
    <w:rsid w:val="004C6086"/>
    <w:rsid w:val="00516E1B"/>
    <w:rsid w:val="005310B5"/>
    <w:rsid w:val="0053204C"/>
    <w:rsid w:val="005542BE"/>
    <w:rsid w:val="0059283C"/>
    <w:rsid w:val="005941C2"/>
    <w:rsid w:val="005B1E9A"/>
    <w:rsid w:val="005C63CE"/>
    <w:rsid w:val="005E359F"/>
    <w:rsid w:val="006414CF"/>
    <w:rsid w:val="00652056"/>
    <w:rsid w:val="00660DDF"/>
    <w:rsid w:val="0067127E"/>
    <w:rsid w:val="00685E18"/>
    <w:rsid w:val="006B2053"/>
    <w:rsid w:val="006C0262"/>
    <w:rsid w:val="006C1F49"/>
    <w:rsid w:val="006D3962"/>
    <w:rsid w:val="006F36D6"/>
    <w:rsid w:val="0071517D"/>
    <w:rsid w:val="00723311"/>
    <w:rsid w:val="0073026C"/>
    <w:rsid w:val="007373CC"/>
    <w:rsid w:val="00756BFF"/>
    <w:rsid w:val="00781AD3"/>
    <w:rsid w:val="007A681B"/>
    <w:rsid w:val="007D0D78"/>
    <w:rsid w:val="007D5ED2"/>
    <w:rsid w:val="007F5E16"/>
    <w:rsid w:val="007F6D4E"/>
    <w:rsid w:val="008014F7"/>
    <w:rsid w:val="00834257"/>
    <w:rsid w:val="0084791A"/>
    <w:rsid w:val="00853235"/>
    <w:rsid w:val="00862F78"/>
    <w:rsid w:val="00867427"/>
    <w:rsid w:val="0087107E"/>
    <w:rsid w:val="008969B5"/>
    <w:rsid w:val="008B00BA"/>
    <w:rsid w:val="008B1057"/>
    <w:rsid w:val="008B2B65"/>
    <w:rsid w:val="008C25AB"/>
    <w:rsid w:val="00923234"/>
    <w:rsid w:val="0094645D"/>
    <w:rsid w:val="00951014"/>
    <w:rsid w:val="00963D15"/>
    <w:rsid w:val="00A17D1E"/>
    <w:rsid w:val="00A212E9"/>
    <w:rsid w:val="00A57527"/>
    <w:rsid w:val="00A87ECD"/>
    <w:rsid w:val="00A9600A"/>
    <w:rsid w:val="00AA1040"/>
    <w:rsid w:val="00AB7912"/>
    <w:rsid w:val="00B6195F"/>
    <w:rsid w:val="00B645BC"/>
    <w:rsid w:val="00B736FA"/>
    <w:rsid w:val="00B910EF"/>
    <w:rsid w:val="00C57D6B"/>
    <w:rsid w:val="00D14FE6"/>
    <w:rsid w:val="00D439D7"/>
    <w:rsid w:val="00D75DC1"/>
    <w:rsid w:val="00DF48AA"/>
    <w:rsid w:val="00E11693"/>
    <w:rsid w:val="00E26237"/>
    <w:rsid w:val="00E418BA"/>
    <w:rsid w:val="00EA1016"/>
    <w:rsid w:val="00EB21B7"/>
    <w:rsid w:val="00EE16A6"/>
    <w:rsid w:val="00EF0F3E"/>
    <w:rsid w:val="00EF75E3"/>
    <w:rsid w:val="00F10D5B"/>
    <w:rsid w:val="00F1105E"/>
    <w:rsid w:val="00F27D56"/>
    <w:rsid w:val="00F67CC0"/>
    <w:rsid w:val="00F719B2"/>
    <w:rsid w:val="00FD6CFE"/>
    <w:rsid w:val="00FE5C79"/>
    <w:rsid w:val="00FE7403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FF70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0A4"/>
    <w:pPr>
      <w:widowControl w:val="0"/>
      <w:shd w:val="clear" w:color="auto" w:fill="FFFFFF"/>
      <w:spacing w:before="380" w:after="0" w:line="317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locked/>
    <w:rsid w:val="00FF70A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F70A4"/>
    <w:pPr>
      <w:widowControl w:val="0"/>
      <w:shd w:val="clear" w:color="auto" w:fill="FFFFFF"/>
      <w:spacing w:before="1040" w:after="0" w:line="3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qFormat/>
    <w:rsid w:val="00FF7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Новый"/>
    <w:basedOn w:val="a"/>
    <w:rsid w:val="007F5E1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Стиль"/>
    <w:rsid w:val="007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paragraph" w:styleId="a6">
    <w:name w:val="List Paragraph"/>
    <w:basedOn w:val="a"/>
    <w:uiPriority w:val="34"/>
    <w:qFormat/>
    <w:rsid w:val="00516E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7D56"/>
  </w:style>
  <w:style w:type="paragraph" w:styleId="a9">
    <w:name w:val="footer"/>
    <w:basedOn w:val="a"/>
    <w:link w:val="aa"/>
    <w:uiPriority w:val="99"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D56"/>
  </w:style>
  <w:style w:type="paragraph" w:styleId="ab">
    <w:name w:val="Balloon Text"/>
    <w:basedOn w:val="a"/>
    <w:link w:val="ac"/>
    <w:uiPriority w:val="99"/>
    <w:semiHidden/>
    <w:unhideWhenUsed/>
    <w:rsid w:val="00A9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00A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FE5C79"/>
    <w:rPr>
      <w:color w:val="0000FF"/>
      <w:u w:val="single"/>
    </w:rPr>
  </w:style>
  <w:style w:type="character" w:styleId="ae">
    <w:name w:val="Emphasis"/>
    <w:basedOn w:val="a0"/>
    <w:uiPriority w:val="20"/>
    <w:qFormat/>
    <w:rsid w:val="00FE5C79"/>
    <w:rPr>
      <w:i/>
      <w:iCs/>
    </w:rPr>
  </w:style>
  <w:style w:type="character" w:customStyle="1" w:styleId="apple-converted-space">
    <w:name w:val="apple-converted-space"/>
    <w:basedOn w:val="a0"/>
    <w:rsid w:val="00FE5C79"/>
  </w:style>
  <w:style w:type="table" w:styleId="af">
    <w:name w:val="Table Grid"/>
    <w:basedOn w:val="a1"/>
    <w:rsid w:val="00FE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64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knig.com/" TargetMode="External"/><Relationship Id="rId13" Type="http://schemas.openxmlformats.org/officeDocument/2006/relationships/hyperlink" Target="http://pedsovet.org/component/option,com_mtree/task,viewlink/link_id,24968/Itemid,118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t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u-expert.ru/node/269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odges.ru/dosug/page/14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-ebooks.com/2009/05/01/bolshaja-detskaja-jenciklopedija-6-12.html" TargetMode="External"/><Relationship Id="rId14" Type="http://schemas.openxmlformats.org/officeDocument/2006/relationships/hyperlink" Target="http://www.nachalka.com/proek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DC653-69F5-47D4-A724-589499C5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12</Pages>
  <Words>4531</Words>
  <Characters>25831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user</cp:lastModifiedBy>
  <cp:revision>67</cp:revision>
  <cp:lastPrinted>2017-01-22T13:10:00Z</cp:lastPrinted>
  <dcterms:created xsi:type="dcterms:W3CDTF">2018-12-24T17:52:00Z</dcterms:created>
  <dcterms:modified xsi:type="dcterms:W3CDTF">2020-01-17T17:01:00Z</dcterms:modified>
</cp:coreProperties>
</file>